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body>
    <w:p w:rsidR="00F2017F" w:rsidRDefault="004F7383" w14:paraId="36AE1A28" w14:textId="77777777">
      <w:pPr>
        <w:pStyle w:val="BodyText"/>
        <w:spacing w:before="7"/>
        <w:rPr>
          <w:rFonts w:ascii="Times New Roman"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B763BB" wp14:editId="07777777">
                <wp:simplePos x="0" y="0"/>
                <wp:positionH relativeFrom="page">
                  <wp:posOffset>4213860</wp:posOffset>
                </wp:positionH>
                <wp:positionV relativeFrom="page">
                  <wp:posOffset>9627870</wp:posOffset>
                </wp:positionV>
                <wp:extent cx="336677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677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3EFBB1A1">
              <v:line id="Line 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12pt" from="331.8pt,758.1pt" to="596.9pt,758.1pt" w14:anchorId="496CB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">
                <w10:wrap anchorx="page" anchory="page"/>
              </v:line>
            </w:pict>
          </mc:Fallback>
        </mc:AlternateContent>
      </w:r>
    </w:p>
    <w:p w:rsidR="00F2017F" w:rsidP="00267DA7" w:rsidRDefault="00267DA7" w14:paraId="79FC2CE8" w14:textId="77777777">
      <w:pPr>
        <w:spacing w:before="79"/>
        <w:ind w:firstLine="720"/>
        <w:rPr>
          <w:rFonts w:ascii="Times New Roman"/>
          <w:b/>
          <w:sz w:val="52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2150940C" wp14:editId="07777777">
            <wp:simplePos x="0" y="0"/>
            <wp:positionH relativeFrom="page">
              <wp:posOffset>7449185</wp:posOffset>
            </wp:positionH>
            <wp:positionV relativeFrom="paragraph">
              <wp:posOffset>186690</wp:posOffset>
            </wp:positionV>
            <wp:extent cx="1923287" cy="15453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287" cy="154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27F91CE5" w:rsidR="00CE42B4">
        <w:rPr>
          <w:rFonts w:ascii="Times New Roman"/>
          <w:b w:val="1"/>
          <w:bCs w:val="1"/>
          <w:color w:val="3E3E3E"/>
          <w:sz w:val="52"/>
          <w:szCs w:val="52"/>
        </w:rPr>
        <w:t>AGENDA</w:t>
      </w:r>
    </w:p>
    <w:p w:rsidR="00F2017F" w:rsidP="00267DA7" w:rsidRDefault="00CE42B4" w14:paraId="28E763E9" w14:textId="77777777">
      <w:pPr>
        <w:pStyle w:val="Heading1"/>
        <w:spacing w:before="326"/>
        <w:ind w:left="0" w:firstLine="720"/>
      </w:pPr>
      <w:bookmarkStart w:name="WICCC_Advisory_Group_Location:_ZOOM" w:id="0"/>
      <w:bookmarkEnd w:id="0"/>
      <w:r>
        <w:t>WI</w:t>
      </w:r>
      <w:r w:rsidR="004C7D98">
        <w:t>D</w:t>
      </w:r>
      <w:r>
        <w:t xml:space="preserve">CCC Advisory </w:t>
      </w:r>
      <w:r w:rsidR="002C3050">
        <w:t>Committee</w:t>
      </w:r>
      <w:r>
        <w:t xml:space="preserve"> Location:</w:t>
      </w:r>
    </w:p>
    <w:p w:rsidR="00F2017F" w:rsidRDefault="00CE42B4" w14:paraId="33361A33" w14:textId="77777777">
      <w:pPr>
        <w:spacing w:before="113"/>
        <w:ind w:left="1046"/>
        <w:rPr>
          <w:b/>
          <w:sz w:val="24"/>
        </w:rPr>
      </w:pPr>
      <w:r>
        <w:rPr>
          <w:b/>
          <w:sz w:val="24"/>
        </w:rPr>
        <w:t>Gunderson Room</w:t>
      </w:r>
      <w:r w:rsidR="004C7D98">
        <w:rPr>
          <w:b/>
          <w:sz w:val="24"/>
        </w:rPr>
        <w:t>, Southwest District Health</w:t>
      </w:r>
    </w:p>
    <w:p w:rsidR="00F2017F" w:rsidRDefault="00F2017F" w14:paraId="672A6659" w14:textId="77777777">
      <w:pPr>
        <w:pStyle w:val="BodyText"/>
        <w:spacing w:before="8"/>
        <w:rPr>
          <w:b/>
          <w:sz w:val="27"/>
        </w:rPr>
      </w:pPr>
    </w:p>
    <w:p w:rsidR="00F2017F" w:rsidP="00267DA7" w:rsidRDefault="00CE42B4" w14:paraId="62F5F6D5" w14:textId="77777777">
      <w:pPr>
        <w:spacing w:before="1"/>
        <w:ind w:left="720"/>
        <w:rPr>
          <w:b/>
        </w:rPr>
      </w:pPr>
      <w:bookmarkStart w:name="Conference/Video_Information:" w:id="1"/>
      <w:bookmarkEnd w:id="1"/>
      <w:r>
        <w:rPr>
          <w:b/>
        </w:rPr>
        <w:t>Conference/Video Information:</w:t>
      </w:r>
      <w:r w:rsidR="00267DA7">
        <w:rPr>
          <w:b/>
        </w:rPr>
        <w:t xml:space="preserve"> Optional</w:t>
      </w:r>
    </w:p>
    <w:p w:rsidR="00F2017F" w:rsidRDefault="00F2017F" w14:paraId="0A37501D" w14:textId="77777777">
      <w:pPr>
        <w:pStyle w:val="BodyText"/>
        <w:rPr>
          <w:b/>
          <w:sz w:val="20"/>
        </w:rPr>
      </w:pPr>
    </w:p>
    <w:p w:rsidR="00F2017F" w:rsidRDefault="00CE42B4" w14:paraId="3C0D91AE" w14:textId="77777777">
      <w:pPr>
        <w:pStyle w:val="BodyText"/>
        <w:ind w:left="1046" w:right="6059"/>
      </w:pPr>
      <w:r>
        <w:t xml:space="preserve">Join Zoom Meeting </w:t>
      </w:r>
      <w:hyperlink r:id="rId9">
        <w:r>
          <w:rPr>
            <w:color w:val="0562C1"/>
            <w:u w:val="single" w:color="0562C1"/>
          </w:rPr>
          <w:t>https://swdh.zoom.us/j/925399635 95</w:t>
        </w:r>
      </w:hyperlink>
    </w:p>
    <w:p w:rsidR="00F2017F" w:rsidRDefault="00F2017F" w14:paraId="5DAB6C7B" w14:textId="77777777">
      <w:pPr>
        <w:pStyle w:val="BodyText"/>
        <w:spacing w:before="1"/>
      </w:pPr>
    </w:p>
    <w:p w:rsidR="00F2017F" w:rsidP="00267DA7" w:rsidRDefault="00CE42B4" w14:paraId="189040BC" w14:textId="77777777">
      <w:pPr>
        <w:pStyle w:val="BodyText"/>
        <w:ind w:left="326" w:firstLine="720"/>
      </w:pPr>
      <w:r>
        <w:t>Dial by your location</w:t>
      </w:r>
    </w:p>
    <w:p w:rsidR="00F2017F" w:rsidRDefault="00F2017F" w14:paraId="02EB378F" w14:textId="77777777">
      <w:pPr>
        <w:pStyle w:val="BodyText"/>
        <w:spacing w:before="4"/>
        <w:rPr>
          <w:sz w:val="21"/>
        </w:rPr>
      </w:pPr>
    </w:p>
    <w:p w:rsidR="00F2017F" w:rsidRDefault="00CE42B4" w14:paraId="5319B5E2" w14:textId="77777777">
      <w:pPr>
        <w:pStyle w:val="BodyText"/>
        <w:spacing w:line="259" w:lineRule="exact"/>
        <w:ind w:left="1481"/>
      </w:pPr>
      <w:r>
        <w:t>+1 669 900 6833 US (San Jose)</w:t>
      </w:r>
    </w:p>
    <w:p w:rsidR="00F2017F" w:rsidRDefault="00CE42B4" w14:paraId="3755F74D" w14:textId="77777777">
      <w:pPr>
        <w:pStyle w:val="BodyText"/>
        <w:spacing w:line="257" w:lineRule="exact"/>
        <w:ind w:left="1481"/>
      </w:pPr>
      <w:r>
        <w:t>+1 646 876 9923 US (New York)</w:t>
      </w:r>
    </w:p>
    <w:p w:rsidR="00F2017F" w:rsidRDefault="00CE42B4" w14:paraId="343AE660" w14:textId="77777777">
      <w:pPr>
        <w:pStyle w:val="BodyText"/>
        <w:spacing w:line="266" w:lineRule="exact"/>
        <w:ind w:left="1040"/>
      </w:pPr>
      <w:r>
        <w:t>Meeting ID: 925 3996 3595</w:t>
      </w:r>
    </w:p>
    <w:p w:rsidR="00F2017F" w:rsidRDefault="00CE42B4" w14:paraId="7C7A9A07" w14:textId="77777777">
      <w:pPr>
        <w:pStyle w:val="BodyText"/>
        <w:spacing w:before="3"/>
        <w:ind w:left="1039"/>
      </w:pPr>
      <w:r>
        <w:t>Password: 030953</w:t>
      </w:r>
    </w:p>
    <w:p w:rsidR="00F2017F" w:rsidRDefault="00CE42B4" w14:paraId="42E32E69" w14:textId="77777777">
      <w:pPr>
        <w:pStyle w:val="BodyText"/>
        <w:ind w:left="1039"/>
      </w:pPr>
      <w:r>
        <w:t xml:space="preserve">Find your local number: </w:t>
      </w:r>
      <w:hyperlink r:id="rId10">
        <w:r>
          <w:rPr>
            <w:color w:val="0562C1"/>
            <w:u w:val="single" w:color="0562C1"/>
          </w:rPr>
          <w:t>https://swdh.zoom.us/u/abKHCu7MB7</w:t>
        </w:r>
      </w:hyperlink>
    </w:p>
    <w:p w:rsidR="00F2017F" w:rsidRDefault="00F2017F" w14:paraId="6A05A809" w14:textId="77777777">
      <w:pPr>
        <w:pStyle w:val="BodyText"/>
        <w:spacing w:before="5"/>
        <w:rPr>
          <w:sz w:val="18"/>
        </w:rPr>
      </w:pPr>
    </w:p>
    <w:p w:rsidR="00267DA7" w:rsidP="00267DA7" w:rsidRDefault="004C7D98" w14:paraId="5C686653" w14:textId="43B5CB41">
      <w:pPr>
        <w:pStyle w:val="Heading1"/>
        <w:spacing w:line="271" w:lineRule="auto"/>
        <w:ind w:left="0" w:right="8592" w:firstLine="720"/>
      </w:pPr>
      <w:bookmarkStart w:name="Date:_January_13,_2021_Time:_1:00pm_–_2:" w:id="2"/>
      <w:bookmarkEnd w:id="2"/>
      <w:r w:rsidR="004C7D98">
        <w:rPr/>
        <w:t xml:space="preserve">Date: </w:t>
      </w:r>
      <w:r w:rsidR="38D97751">
        <w:rPr/>
        <w:t>June 9</w:t>
      </w:r>
      <w:r w:rsidR="4EB5FD22">
        <w:rPr/>
        <w:t>,</w:t>
      </w:r>
      <w:r w:rsidR="4EB5FD22">
        <w:rPr/>
        <w:t xml:space="preserve"> 2021</w:t>
      </w:r>
    </w:p>
    <w:p w:rsidR="00267DA7" w:rsidP="00267DA7" w:rsidRDefault="004C7D98" w14:paraId="6B3E6B10" w14:textId="77777777">
      <w:pPr>
        <w:pStyle w:val="Heading1"/>
        <w:spacing w:line="271" w:lineRule="auto"/>
        <w:ind w:left="0" w:right="8592" w:firstLine="720"/>
      </w:pPr>
      <w:r>
        <w:t>Time: 1:00pm – 2:0</w:t>
      </w:r>
      <w:r w:rsidR="00CE42B4">
        <w:t>0pm</w:t>
      </w:r>
      <w:bookmarkStart w:name="Attendees:" w:id="3"/>
      <w:bookmarkEnd w:id="3"/>
      <w:r w:rsidR="00CE42B4">
        <w:t xml:space="preserve"> </w:t>
      </w:r>
    </w:p>
    <w:p w:rsidR="00F2017F" w:rsidP="75C80F3D" w:rsidRDefault="00CE42B4" w14:paraId="59D06E1F" w14:textId="752F3D0B">
      <w:pPr>
        <w:pStyle w:val="Heading1"/>
        <w:spacing w:line="271" w:lineRule="auto"/>
        <w:ind w:left="0" w:right="8592" w:firstLine="720"/>
        <w:rPr>
          <w:sz w:val="22"/>
          <w:szCs w:val="22"/>
        </w:rPr>
      </w:pPr>
      <w:r w:rsidRPr="75C80F3D" w:rsidR="00CE42B4">
        <w:rPr>
          <w:sz w:val="22"/>
          <w:szCs w:val="22"/>
        </w:rPr>
        <w:t>Attendees:</w:t>
      </w:r>
      <w:r w:rsidRPr="75C80F3D" w:rsidR="683826DF">
        <w:rPr>
          <w:sz w:val="22"/>
          <w:szCs w:val="22"/>
        </w:rPr>
        <w:t xml:space="preserve"> </w:t>
      </w:r>
    </w:p>
    <w:p w:rsidR="00F2017F" w:rsidP="75C80F3D" w:rsidRDefault="00CE42B4" w14:paraId="7727953F" w14:textId="7CF76307">
      <w:pPr>
        <w:pStyle w:val="Heading1"/>
        <w:spacing w:line="271" w:lineRule="auto"/>
        <w:ind w:left="0" w:right="8592" w:firstLine="720"/>
        <w:rPr>
          <w:sz w:val="22"/>
          <w:szCs w:val="22"/>
        </w:rPr>
      </w:pPr>
      <w:r w:rsidRPr="75C80F3D" w:rsidR="683826DF">
        <w:rPr>
          <w:sz w:val="22"/>
          <w:szCs w:val="22"/>
        </w:rPr>
        <w:t xml:space="preserve">Heather Taylor, Nikki Zogg, Sam Kenney, </w:t>
      </w:r>
      <w:r>
        <w:tab/>
      </w:r>
      <w:r>
        <w:tab/>
      </w:r>
    </w:p>
    <w:p w:rsidR="00F2017F" w:rsidP="75C80F3D" w:rsidRDefault="00CE42B4" w14:paraId="55FFF51A" w14:textId="401FA0A6">
      <w:pPr>
        <w:pStyle w:val="Heading1"/>
        <w:spacing w:line="271" w:lineRule="auto"/>
        <w:ind w:left="0" w:right="8592" w:firstLine="720"/>
        <w:rPr>
          <w:sz w:val="22"/>
          <w:szCs w:val="22"/>
        </w:rPr>
      </w:pPr>
      <w:r w:rsidRPr="75C80F3D" w:rsidR="683826DF">
        <w:rPr>
          <w:sz w:val="22"/>
          <w:szCs w:val="22"/>
        </w:rPr>
        <w:t>K</w:t>
      </w:r>
      <w:r w:rsidRPr="75C80F3D" w:rsidR="683826DF">
        <w:rPr>
          <w:sz w:val="22"/>
          <w:szCs w:val="22"/>
        </w:rPr>
        <w:t xml:space="preserve">elli </w:t>
      </w:r>
      <w:proofErr w:type="spellStart"/>
      <w:r w:rsidRPr="75C80F3D" w:rsidR="683826DF">
        <w:rPr>
          <w:sz w:val="22"/>
          <w:szCs w:val="22"/>
        </w:rPr>
        <w:t>Abersteri</w:t>
      </w:r>
      <w:proofErr w:type="spellEnd"/>
      <w:r w:rsidRPr="75C80F3D" w:rsidR="683826DF">
        <w:rPr>
          <w:sz w:val="22"/>
          <w:szCs w:val="22"/>
        </w:rPr>
        <w:t xml:space="preserve">, </w:t>
      </w:r>
      <w:r w:rsidRPr="75C80F3D" w:rsidR="7D8FB46C">
        <w:rPr>
          <w:sz w:val="22"/>
          <w:szCs w:val="22"/>
        </w:rPr>
        <w:t xml:space="preserve">Caroline Bell, Sarah Andrade, </w:t>
      </w:r>
    </w:p>
    <w:p w:rsidR="00F2017F" w:rsidP="75C80F3D" w:rsidRDefault="00CE42B4" w14:paraId="3732F179" w14:textId="3CC52100">
      <w:pPr>
        <w:pStyle w:val="Heading1"/>
        <w:spacing w:line="271" w:lineRule="auto"/>
        <w:ind w:left="0" w:right="8592" w:firstLine="720"/>
        <w:rPr>
          <w:sz w:val="22"/>
          <w:szCs w:val="22"/>
        </w:rPr>
      </w:pPr>
      <w:r w:rsidRPr="75C80F3D" w:rsidR="7D8FB46C">
        <w:rPr>
          <w:sz w:val="22"/>
          <w:szCs w:val="22"/>
        </w:rPr>
        <w:t xml:space="preserve">Rebekah </w:t>
      </w:r>
      <w:proofErr w:type="spellStart"/>
      <w:r w:rsidRPr="75C80F3D" w:rsidR="7D8FB46C">
        <w:rPr>
          <w:sz w:val="22"/>
          <w:szCs w:val="22"/>
        </w:rPr>
        <w:t>Keopnik</w:t>
      </w:r>
      <w:proofErr w:type="spellEnd"/>
      <w:r w:rsidRPr="75C80F3D" w:rsidR="7D8FB46C">
        <w:rPr>
          <w:sz w:val="22"/>
          <w:szCs w:val="22"/>
        </w:rPr>
        <w:t>, Vito Kelso, Joan Agee</w:t>
      </w:r>
      <w:r w:rsidRPr="75C80F3D" w:rsidR="7A554CAD">
        <w:rPr>
          <w:sz w:val="22"/>
          <w:szCs w:val="22"/>
        </w:rPr>
        <w:t xml:space="preserve">, and </w:t>
      </w:r>
    </w:p>
    <w:p w:rsidR="00F2017F" w:rsidP="75C80F3D" w:rsidRDefault="00CE42B4" w14:paraId="516F0370" w14:textId="0BC765F4">
      <w:pPr>
        <w:pStyle w:val="Heading1"/>
        <w:spacing w:line="271" w:lineRule="auto"/>
        <w:ind w:left="0" w:right="8592" w:firstLine="720"/>
        <w:rPr>
          <w:sz w:val="22"/>
          <w:szCs w:val="22"/>
        </w:rPr>
      </w:pPr>
      <w:r w:rsidRPr="75C80F3D" w:rsidR="7A554CAD">
        <w:rPr>
          <w:sz w:val="22"/>
          <w:szCs w:val="22"/>
        </w:rPr>
        <w:t>Sheriff</w:t>
      </w:r>
      <w:r w:rsidRPr="75C80F3D" w:rsidR="2AFC3582">
        <w:rPr>
          <w:sz w:val="22"/>
          <w:szCs w:val="22"/>
        </w:rPr>
        <w:t xml:space="preserve"> </w:t>
      </w:r>
      <w:r w:rsidRPr="75C80F3D" w:rsidR="7A554CAD">
        <w:rPr>
          <w:sz w:val="22"/>
          <w:szCs w:val="22"/>
        </w:rPr>
        <w:t>Kier</w:t>
      </w:r>
      <w:r w:rsidRPr="75C80F3D" w:rsidR="28CB6CDB">
        <w:rPr>
          <w:sz w:val="22"/>
          <w:szCs w:val="22"/>
        </w:rPr>
        <w:t>a</w:t>
      </w:r>
      <w:r w:rsidRPr="75C80F3D" w:rsidR="7A554CAD">
        <w:rPr>
          <w:sz w:val="22"/>
          <w:szCs w:val="22"/>
        </w:rPr>
        <w:t xml:space="preserve">n </w:t>
      </w:r>
      <w:r w:rsidRPr="75C80F3D" w:rsidR="7A554CAD">
        <w:rPr>
          <w:sz w:val="22"/>
          <w:szCs w:val="22"/>
        </w:rPr>
        <w:t>D</w:t>
      </w:r>
      <w:r w:rsidRPr="75C80F3D" w:rsidR="7A554CAD">
        <w:rPr>
          <w:sz w:val="22"/>
          <w:szCs w:val="22"/>
        </w:rPr>
        <w:t>onahue</w:t>
      </w:r>
    </w:p>
    <w:p w:rsidR="004C7D98" w:rsidRDefault="004C7D98" w14:paraId="5A39BBE3" w14:textId="77777777">
      <w:r>
        <w:tab/>
      </w:r>
    </w:p>
    <w:tbl>
      <w:tblPr>
        <w:tblStyle w:val="TableGrid"/>
        <w:tblW w:w="14490" w:type="dxa"/>
        <w:tblInd w:w="378" w:type="dxa"/>
        <w:tblLook w:val="04A0" w:firstRow="1" w:lastRow="0" w:firstColumn="1" w:lastColumn="0" w:noHBand="0" w:noVBand="1"/>
      </w:tblPr>
      <w:tblGrid>
        <w:gridCol w:w="630"/>
        <w:gridCol w:w="1695"/>
        <w:gridCol w:w="2265"/>
        <w:gridCol w:w="7005"/>
        <w:gridCol w:w="2895"/>
      </w:tblGrid>
      <w:tr w:rsidR="00267DA7" w:rsidTr="75C80F3D" w14:paraId="05AF7BD2" w14:textId="77777777">
        <w:tc>
          <w:tcPr>
            <w:tcW w:w="630" w:type="dxa"/>
            <w:tcMar/>
          </w:tcPr>
          <w:p w:rsidR="004C7D98" w:rsidRDefault="004C7D98" w14:paraId="41C8F396" w14:textId="77777777"/>
        </w:tc>
        <w:tc>
          <w:tcPr>
            <w:tcW w:w="1695" w:type="dxa"/>
            <w:tcMar/>
          </w:tcPr>
          <w:p w:rsidR="004C7D98" w:rsidRDefault="004C7D98" w14:paraId="53A8696D" w14:textId="77777777">
            <w:r>
              <w:t>Agenda Item</w:t>
            </w:r>
          </w:p>
        </w:tc>
        <w:tc>
          <w:tcPr>
            <w:tcW w:w="2265" w:type="dxa"/>
            <w:tcMar/>
          </w:tcPr>
          <w:p w:rsidR="004C7D98" w:rsidRDefault="004C7D98" w14:paraId="4DAA706B" w14:textId="77777777">
            <w:r>
              <w:t>Presenter</w:t>
            </w:r>
          </w:p>
        </w:tc>
        <w:tc>
          <w:tcPr>
            <w:tcW w:w="7005" w:type="dxa"/>
            <w:tcMar/>
          </w:tcPr>
          <w:p w:rsidR="004C7D98" w:rsidRDefault="004C7D98" w14:paraId="4AFE23A4" w14:textId="77777777">
            <w:r>
              <w:t>Discussion</w:t>
            </w:r>
          </w:p>
        </w:tc>
        <w:tc>
          <w:tcPr>
            <w:tcW w:w="2895" w:type="dxa"/>
            <w:tcMar/>
          </w:tcPr>
          <w:p w:rsidR="004C7D98" w:rsidRDefault="004C7D98" w14:paraId="7C030FF8" w14:textId="77777777">
            <w:r>
              <w:t>Next Steps</w:t>
            </w:r>
            <w:r w:rsidR="00593231">
              <w:t>/Action</w:t>
            </w:r>
          </w:p>
        </w:tc>
      </w:tr>
      <w:tr w:rsidR="00267DA7" w:rsidTr="75C80F3D" w14:paraId="1410E793" w14:textId="77777777">
        <w:trPr>
          <w:trHeight w:val="377"/>
        </w:trPr>
        <w:tc>
          <w:tcPr>
            <w:tcW w:w="630" w:type="dxa"/>
            <w:tcMar/>
          </w:tcPr>
          <w:p w:rsidR="004C7D98" w:rsidRDefault="004C7D98" w14:paraId="4CA1AEC0" w14:textId="77777777">
            <w:r>
              <w:t xml:space="preserve">1:00 </w:t>
            </w:r>
          </w:p>
        </w:tc>
        <w:tc>
          <w:tcPr>
            <w:tcW w:w="1695" w:type="dxa"/>
            <w:tcMar/>
          </w:tcPr>
          <w:p w:rsidR="004C7D98" w:rsidRDefault="004C7D98" w14:paraId="17337E17" w14:textId="77777777">
            <w:r>
              <w:t>Call to Order</w:t>
            </w:r>
          </w:p>
        </w:tc>
        <w:tc>
          <w:tcPr>
            <w:tcW w:w="2265" w:type="dxa"/>
            <w:tcMar/>
          </w:tcPr>
          <w:p w:rsidR="004C7D98" w:rsidRDefault="004C7D98" w14:paraId="17C3658E" w14:textId="77777777">
            <w:r>
              <w:t>Heather, Vice Chair</w:t>
            </w:r>
          </w:p>
        </w:tc>
        <w:tc>
          <w:tcPr>
            <w:tcW w:w="7005" w:type="dxa"/>
            <w:tcMar/>
          </w:tcPr>
          <w:p w:rsidR="004C7D98" w:rsidP="75C80F3D" w:rsidRDefault="004C7D98" w14:paraId="7D39F3FE" w14:textId="4BF55727">
            <w:pPr>
              <w:rPr>
                <w:b w:val="1"/>
                <w:bCs w:val="1"/>
              </w:rPr>
            </w:pPr>
            <w:r w:rsidRPr="75C80F3D" w:rsidR="004C7D98">
              <w:rPr>
                <w:b w:val="1"/>
                <w:bCs w:val="1"/>
              </w:rPr>
              <w:t xml:space="preserve">Introduction and call for any </w:t>
            </w:r>
            <w:r w:rsidRPr="75C80F3D" w:rsidR="004C7D98">
              <w:rPr>
                <w:b w:val="1"/>
                <w:bCs w:val="1"/>
              </w:rPr>
              <w:t>additional</w:t>
            </w:r>
            <w:r w:rsidRPr="75C80F3D" w:rsidR="004C7D98">
              <w:rPr>
                <w:b w:val="1"/>
                <w:bCs w:val="1"/>
              </w:rPr>
              <w:t xml:space="preserve"> agenda items</w:t>
            </w:r>
            <w:r w:rsidRPr="75C80F3D" w:rsidR="6399022D">
              <w:rPr>
                <w:b w:val="1"/>
                <w:bCs w:val="1"/>
              </w:rPr>
              <w:t>.</w:t>
            </w:r>
          </w:p>
          <w:p w:rsidR="004C7D98" w:rsidP="75C80F3D" w:rsidRDefault="004C7D98" w14:paraId="79022EFE" w14:textId="06196EB6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1"/>
                <w:iCs w:val="1"/>
              </w:rPr>
            </w:pPr>
            <w:r w:rsidRPr="75C80F3D" w:rsidR="13339F19">
              <w:rPr>
                <w:rFonts w:ascii="Calibri" w:hAnsi="Calibri" w:eastAsia="Calibri" w:cs="Calibri"/>
                <w:b w:val="0"/>
                <w:bCs w:val="0"/>
                <w:i w:val="1"/>
                <w:iCs w:val="1"/>
              </w:rPr>
              <w:t>Meeting called to order at 1:04 p.m.</w:t>
            </w:r>
          </w:p>
        </w:tc>
        <w:tc>
          <w:tcPr>
            <w:tcW w:w="2895" w:type="dxa"/>
            <w:tcMar/>
          </w:tcPr>
          <w:p w:rsidR="004C7D98" w:rsidRDefault="004C7D98" w14:paraId="72A3D3EC" w14:textId="77777777"/>
        </w:tc>
      </w:tr>
      <w:tr w:rsidR="00267DA7" w:rsidTr="75C80F3D" w14:paraId="7D2615C5" w14:textId="77777777">
        <w:trPr>
          <w:trHeight w:val="570"/>
        </w:trPr>
        <w:tc>
          <w:tcPr>
            <w:tcW w:w="630" w:type="dxa"/>
            <w:tcMar/>
          </w:tcPr>
          <w:p w:rsidR="004C7D98" w:rsidRDefault="004C7D98" w14:paraId="1ABD338B" w14:textId="77777777">
            <w:r>
              <w:t>1:05</w:t>
            </w:r>
          </w:p>
        </w:tc>
        <w:tc>
          <w:tcPr>
            <w:tcW w:w="1695" w:type="dxa"/>
            <w:tcMar/>
          </w:tcPr>
          <w:p w:rsidR="004C7D98" w:rsidP="27F91CE5" w:rsidRDefault="0281E43E" w14:paraId="49AF0E1A" w14:textId="5704299F">
            <w:pPr>
              <w:spacing w:line="259" w:lineRule="auto"/>
            </w:pPr>
            <w:r>
              <w:t xml:space="preserve">Meeting Minutes </w:t>
            </w:r>
          </w:p>
        </w:tc>
        <w:tc>
          <w:tcPr>
            <w:tcW w:w="2265" w:type="dxa"/>
            <w:tcMar/>
          </w:tcPr>
          <w:p w:rsidR="004C7D98" w:rsidP="00267DA7" w:rsidRDefault="0281E43E" w14:paraId="3D635C02" w14:textId="77777777">
            <w:r>
              <w:t>Heather, Vice Chair</w:t>
            </w:r>
          </w:p>
          <w:p w:rsidR="004C7D98" w:rsidP="27F91CE5" w:rsidRDefault="004C7D98" w14:paraId="4EE9F4CB" w14:textId="07E70913"/>
        </w:tc>
        <w:tc>
          <w:tcPr>
            <w:tcW w:w="7005" w:type="dxa"/>
            <w:tcMar/>
          </w:tcPr>
          <w:p w:rsidR="004C7D98" w:rsidP="00E71193" w:rsidRDefault="0281E43E" w14:paraId="6155A32D" w14:textId="2ACA580E">
            <w:r w:rsidRPr="75C80F3D" w:rsidR="45B9258D">
              <w:rPr>
                <w:b w:val="1"/>
                <w:bCs w:val="1"/>
              </w:rPr>
              <w:t>Call for any revisions to the</w:t>
            </w:r>
            <w:r w:rsidRPr="75C80F3D" w:rsidR="3C50FFE4">
              <w:rPr>
                <w:b w:val="1"/>
                <w:bCs w:val="1"/>
              </w:rPr>
              <w:t xml:space="preserve"> </w:t>
            </w:r>
            <w:r w:rsidRPr="75C80F3D" w:rsidR="0982AEB9">
              <w:rPr>
                <w:b w:val="1"/>
                <w:bCs w:val="1"/>
              </w:rPr>
              <w:t xml:space="preserve">5/10 </w:t>
            </w:r>
            <w:r w:rsidRPr="75C80F3D" w:rsidR="45B9258D">
              <w:rPr>
                <w:b w:val="1"/>
                <w:bCs w:val="1"/>
              </w:rPr>
              <w:t xml:space="preserve">meeting </w:t>
            </w:r>
            <w:r w:rsidRPr="75C80F3D" w:rsidR="2BFAC116">
              <w:rPr>
                <w:b w:val="1"/>
                <w:bCs w:val="1"/>
              </w:rPr>
              <w:t>minutes.</w:t>
            </w:r>
            <w:r w:rsidR="45B9258D">
              <w:rPr/>
              <w:t xml:space="preserve"> </w:t>
            </w:r>
          </w:p>
          <w:p w:rsidR="004C7D98" w:rsidP="75C80F3D" w:rsidRDefault="0281E43E" w14:paraId="430D149C" w14:textId="7AA9DDB2">
            <w:pPr>
              <w:pStyle w:val="Normal"/>
              <w:rPr>
                <w:rFonts w:ascii="Calibri" w:hAnsi="Calibri" w:eastAsia="Calibri" w:cs="Calibri"/>
              </w:rPr>
            </w:pPr>
            <w:r w:rsidRPr="75C80F3D" w:rsidR="436CC3FC">
              <w:rPr>
                <w:rFonts w:ascii="Calibri" w:hAnsi="Calibri" w:eastAsia="Calibri" w:cs="Calibri"/>
                <w:i w:val="1"/>
                <w:iCs w:val="1"/>
              </w:rPr>
              <w:t>No revisions called for motion made</w:t>
            </w:r>
            <w:r w:rsidRPr="75C80F3D" w:rsidR="1CF0000B">
              <w:rPr>
                <w:rFonts w:ascii="Calibri" w:hAnsi="Calibri" w:eastAsia="Calibri" w:cs="Calibri"/>
                <w:i w:val="1"/>
                <w:iCs w:val="1"/>
              </w:rPr>
              <w:t xml:space="preserve">, </w:t>
            </w:r>
            <w:r w:rsidRPr="75C80F3D" w:rsidR="48E55432">
              <w:rPr>
                <w:rFonts w:ascii="Calibri" w:hAnsi="Calibri" w:eastAsia="Calibri" w:cs="Calibri"/>
                <w:i w:val="1"/>
                <w:iCs w:val="1"/>
              </w:rPr>
              <w:t>seconded</w:t>
            </w:r>
            <w:r w:rsidRPr="75C80F3D" w:rsidR="436CC3FC">
              <w:rPr>
                <w:rFonts w:ascii="Calibri" w:hAnsi="Calibri" w:eastAsia="Calibri" w:cs="Calibri"/>
                <w:i w:val="1"/>
                <w:iCs w:val="1"/>
              </w:rPr>
              <w:t xml:space="preserve"> and approved. </w:t>
            </w:r>
          </w:p>
        </w:tc>
        <w:tc>
          <w:tcPr>
            <w:tcW w:w="2895" w:type="dxa"/>
            <w:tcMar/>
          </w:tcPr>
          <w:p w:rsidR="00CB0789" w:rsidP="00CB0789" w:rsidRDefault="0281E43E" w14:paraId="170DC40B" w14:textId="0871BDB8">
            <w:r w:rsidR="5868B697">
              <w:rPr/>
              <w:t>Motion to Approve Minutes</w:t>
            </w:r>
            <w:r w:rsidR="3CE27497">
              <w:rPr/>
              <w:t xml:space="preserve"> – </w:t>
            </w:r>
            <w:r w:rsidRPr="75C80F3D" w:rsidR="3CE27497">
              <w:rPr>
                <w:i w:val="1"/>
                <w:iCs w:val="1"/>
              </w:rPr>
              <w:t xml:space="preserve">Motion made, </w:t>
            </w:r>
            <w:r w:rsidRPr="75C80F3D" w:rsidR="70F63E7C">
              <w:rPr>
                <w:i w:val="1"/>
                <w:iCs w:val="1"/>
              </w:rPr>
              <w:t>seconded,</w:t>
            </w:r>
            <w:r w:rsidRPr="75C80F3D" w:rsidR="3CE27497">
              <w:rPr>
                <w:i w:val="1"/>
                <w:iCs w:val="1"/>
              </w:rPr>
              <w:t xml:space="preserve"> and approved </w:t>
            </w:r>
            <w:r w:rsidRPr="75C80F3D" w:rsidR="20FF378D">
              <w:rPr>
                <w:i w:val="1"/>
                <w:iCs w:val="1"/>
              </w:rPr>
              <w:t>unanimously</w:t>
            </w:r>
            <w:r w:rsidRPr="75C80F3D" w:rsidR="3CE27497">
              <w:rPr>
                <w:i w:val="1"/>
                <w:iCs w:val="1"/>
              </w:rPr>
              <w:t>.</w:t>
            </w:r>
            <w:r w:rsidR="3CE27497">
              <w:rPr/>
              <w:t xml:space="preserve"> </w:t>
            </w:r>
          </w:p>
        </w:tc>
      </w:tr>
      <w:tr w:rsidR="00267DA7" w:rsidTr="75C80F3D" w14:paraId="2C31E750" w14:textId="77777777">
        <w:tc>
          <w:tcPr>
            <w:tcW w:w="630" w:type="dxa"/>
            <w:tcMar/>
          </w:tcPr>
          <w:p w:rsidR="004C7D98" w:rsidP="00497E81" w:rsidRDefault="004C7D98" w14:paraId="3763CFE7" w14:textId="6DECCF71">
            <w:r>
              <w:t>1:</w:t>
            </w:r>
            <w:r w:rsidR="328B5F17">
              <w:t>10</w:t>
            </w:r>
          </w:p>
        </w:tc>
        <w:tc>
          <w:tcPr>
            <w:tcW w:w="1695" w:type="dxa"/>
            <w:tcMar/>
          </w:tcPr>
          <w:p w:rsidR="00D212CF" w:rsidP="27F91CE5" w:rsidRDefault="4AB98E78" w14:paraId="04C873FB" w14:textId="26CD2D06">
            <w:pPr>
              <w:spacing w:line="259" w:lineRule="auto"/>
            </w:pPr>
            <w:r w:rsidR="56754E43">
              <w:rPr/>
              <w:t>SWDH</w:t>
            </w:r>
            <w:r w:rsidR="7FAA63AA">
              <w:rPr/>
              <w:t xml:space="preserve"> Update</w:t>
            </w:r>
          </w:p>
        </w:tc>
        <w:tc>
          <w:tcPr>
            <w:tcW w:w="2265" w:type="dxa"/>
            <w:tcMar/>
          </w:tcPr>
          <w:p w:rsidR="004C7D98" w:rsidP="00535CC3" w:rsidRDefault="00267DA7" w14:paraId="3889D220" w14:textId="2855CB96">
            <w:r>
              <w:t>Sam</w:t>
            </w:r>
            <w:r w:rsidR="005E700B">
              <w:t xml:space="preserve"> and Nikki</w:t>
            </w:r>
            <w:r>
              <w:t xml:space="preserve">, SWDH </w:t>
            </w:r>
          </w:p>
        </w:tc>
        <w:tc>
          <w:tcPr>
            <w:tcW w:w="7005" w:type="dxa"/>
            <w:tcMar/>
          </w:tcPr>
          <w:p w:rsidR="00D212CF" w:rsidP="75C80F3D" w:rsidRDefault="2A0C0111" w14:paraId="5C8C7D09" w14:textId="58E1B5C4">
            <w:pPr>
              <w:spacing w:line="259" w:lineRule="auto"/>
              <w:rPr>
                <w:b w:val="1"/>
                <w:bCs w:val="1"/>
              </w:rPr>
            </w:pPr>
            <w:proofErr w:type="gramStart"/>
            <w:r w:rsidRPr="75C80F3D" w:rsidR="6D149CBA">
              <w:rPr>
                <w:b w:val="1"/>
                <w:bCs w:val="1"/>
              </w:rPr>
              <w:t>Bylaws</w:t>
            </w:r>
            <w:proofErr w:type="gramEnd"/>
            <w:r w:rsidRPr="75C80F3D" w:rsidR="6D149CBA">
              <w:rPr>
                <w:b w:val="1"/>
                <w:bCs w:val="1"/>
              </w:rPr>
              <w:t xml:space="preserve"> update</w:t>
            </w:r>
          </w:p>
          <w:p w:rsidR="2B1ACE98" w:rsidP="75C80F3D" w:rsidRDefault="2B1ACE98" w14:paraId="01A2AC97" w14:textId="40E9E757">
            <w:pPr>
              <w:pStyle w:val="Normal"/>
              <w:spacing w:line="259" w:lineRule="auto"/>
              <w:rPr>
                <w:rFonts w:ascii="Calibri" w:hAnsi="Calibri" w:eastAsia="Calibri" w:cs="Calibri"/>
                <w:i w:val="1"/>
                <w:iCs w:val="1"/>
              </w:rPr>
            </w:pPr>
            <w:r w:rsidRPr="75C80F3D" w:rsidR="2B1ACE98">
              <w:rPr>
                <w:rFonts w:ascii="Calibri" w:hAnsi="Calibri" w:eastAsia="Calibri" w:cs="Calibri"/>
                <w:i w:val="1"/>
                <w:iCs w:val="1"/>
              </w:rPr>
              <w:t xml:space="preserve">Sam explained the SWDH BOH </w:t>
            </w:r>
            <w:r w:rsidRPr="75C80F3D" w:rsidR="2B1ACE98">
              <w:rPr>
                <w:rFonts w:ascii="Calibri" w:hAnsi="Calibri" w:eastAsia="Calibri" w:cs="Calibri"/>
                <w:i w:val="1"/>
                <w:iCs w:val="1"/>
              </w:rPr>
              <w:t>approved</w:t>
            </w:r>
            <w:r w:rsidRPr="75C80F3D" w:rsidR="2B1ACE98">
              <w:rPr>
                <w:rFonts w:ascii="Calibri" w:hAnsi="Calibri" w:eastAsia="Calibri" w:cs="Calibri"/>
                <w:i w:val="1"/>
                <w:iCs w:val="1"/>
              </w:rPr>
              <w:t xml:space="preserve"> bylaws at last BOH meeting. </w:t>
            </w:r>
          </w:p>
          <w:p w:rsidR="75C80F3D" w:rsidP="75C80F3D" w:rsidRDefault="75C80F3D" w14:paraId="134DEB77" w14:textId="33F56DE8">
            <w:pPr>
              <w:pStyle w:val="Normal"/>
              <w:spacing w:line="259" w:lineRule="auto"/>
              <w:rPr>
                <w:rFonts w:ascii="Calibri" w:hAnsi="Calibri" w:eastAsia="Calibri" w:cs="Calibri"/>
                <w:i w:val="1"/>
                <w:iCs w:val="1"/>
              </w:rPr>
            </w:pPr>
          </w:p>
          <w:p w:rsidR="00D212CF" w:rsidP="75C80F3D" w:rsidRDefault="2A0C0111" w14:paraId="33199B6E" w14:textId="2ACA0413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</w:rPr>
            </w:pPr>
            <w:r w:rsidRPr="75C80F3D" w:rsidR="6D149CBA">
              <w:rPr>
                <w:rFonts w:ascii="Calibri" w:hAnsi="Calibri" w:eastAsia="Calibri" w:cs="Calibri"/>
                <w:b w:val="1"/>
                <w:bCs w:val="1"/>
              </w:rPr>
              <w:t>Nominations Process Update</w:t>
            </w:r>
          </w:p>
          <w:p w:rsidR="00D212CF" w:rsidP="75C80F3D" w:rsidRDefault="2A0C0111" w14:paraId="1A5B9EF9" w14:textId="315A10F3">
            <w:pPr>
              <w:pStyle w:val="Normal"/>
              <w:spacing w:line="259" w:lineRule="auto"/>
              <w:rPr>
                <w:rFonts w:ascii="Calibri" w:hAnsi="Calibri" w:eastAsia="Calibri" w:cs="Calibri"/>
                <w:i w:val="1"/>
                <w:iCs w:val="1"/>
              </w:rPr>
            </w:pPr>
            <w:r w:rsidRPr="75C80F3D" w:rsidR="078A3964">
              <w:rPr>
                <w:rFonts w:ascii="Calibri" w:hAnsi="Calibri" w:eastAsia="Calibri" w:cs="Calibri"/>
                <w:i w:val="1"/>
                <w:iCs w:val="1"/>
              </w:rPr>
              <w:t>Nominees reviewed and next steps discussed</w:t>
            </w:r>
            <w:r w:rsidRPr="75C80F3D" w:rsidR="7D8FDC0E">
              <w:rPr>
                <w:rFonts w:ascii="Calibri" w:hAnsi="Calibri" w:eastAsia="Calibri" w:cs="Calibri"/>
                <w:i w:val="1"/>
                <w:iCs w:val="1"/>
              </w:rPr>
              <w:t xml:space="preserve">. </w:t>
            </w:r>
            <w:r w:rsidRPr="75C80F3D" w:rsidR="64694232">
              <w:rPr>
                <w:rFonts w:ascii="Calibri" w:hAnsi="Calibri" w:eastAsia="Calibri" w:cs="Calibri"/>
                <w:i w:val="1"/>
                <w:iCs w:val="1"/>
              </w:rPr>
              <w:t>Sheriff Donahue suggests nominees have designees</w:t>
            </w:r>
            <w:r w:rsidRPr="75C80F3D" w:rsidR="2D1DEE31">
              <w:rPr>
                <w:rFonts w:ascii="Calibri" w:hAnsi="Calibri" w:eastAsia="Calibri" w:cs="Calibri"/>
                <w:i w:val="1"/>
                <w:iCs w:val="1"/>
              </w:rPr>
              <w:t xml:space="preserve">, especially for designated seats like the law enforcement representative to stay true to the statute. </w:t>
            </w:r>
            <w:r w:rsidRPr="75C80F3D" w:rsidR="12C18DB6">
              <w:rPr>
                <w:rFonts w:ascii="Calibri" w:hAnsi="Calibri" w:eastAsia="Calibri" w:cs="Calibri"/>
                <w:i w:val="1"/>
                <w:iCs w:val="1"/>
              </w:rPr>
              <w:t>Some discussion on the makeup of the committee was had</w:t>
            </w:r>
            <w:r w:rsidRPr="75C80F3D" w:rsidR="15EDBC5B">
              <w:rPr>
                <w:rFonts w:ascii="Calibri" w:hAnsi="Calibri" w:eastAsia="Calibri" w:cs="Calibri"/>
                <w:i w:val="1"/>
                <w:iCs w:val="1"/>
              </w:rPr>
              <w:t xml:space="preserve"> and the balance in </w:t>
            </w:r>
            <w:r w:rsidRPr="75C80F3D" w:rsidR="62A60761">
              <w:rPr>
                <w:rFonts w:ascii="Calibri" w:hAnsi="Calibri" w:eastAsia="Calibri" w:cs="Calibri"/>
                <w:i w:val="1"/>
                <w:iCs w:val="1"/>
              </w:rPr>
              <w:t>inviting committee members that address the needs of the crisis center</w:t>
            </w:r>
            <w:r w:rsidRPr="75C80F3D" w:rsidR="12C18DB6">
              <w:rPr>
                <w:rFonts w:ascii="Calibri" w:hAnsi="Calibri" w:eastAsia="Calibri" w:cs="Calibri"/>
                <w:i w:val="1"/>
                <w:iCs w:val="1"/>
              </w:rPr>
              <w:t xml:space="preserve">. Committee agreed </w:t>
            </w:r>
            <w:r w:rsidRPr="75C80F3D" w:rsidR="42E44468">
              <w:rPr>
                <w:rFonts w:ascii="Calibri" w:hAnsi="Calibri" w:eastAsia="Calibri" w:cs="Calibri"/>
                <w:i w:val="1"/>
                <w:iCs w:val="1"/>
              </w:rPr>
              <w:t xml:space="preserve">to recommend the nominees to the BOH. </w:t>
            </w:r>
          </w:p>
        </w:tc>
        <w:tc>
          <w:tcPr>
            <w:tcW w:w="2895" w:type="dxa"/>
            <w:tcMar/>
          </w:tcPr>
          <w:p w:rsidR="004C7D98" w:rsidP="00E71193" w:rsidRDefault="004C7D98" w14:paraId="605DC6FC" w14:textId="4658A841">
            <w:r w:rsidRPr="75C80F3D" w:rsidR="1BD750FB">
              <w:rPr>
                <w:i w:val="1"/>
                <w:iCs w:val="1"/>
              </w:rPr>
              <w:t xml:space="preserve">Motion made to recommend nominations to the BOH, seconded and carried. </w:t>
            </w:r>
          </w:p>
        </w:tc>
      </w:tr>
      <w:tr w:rsidR="00267DA7" w:rsidTr="75C80F3D" w14:paraId="5DFC80E2" w14:textId="77777777">
        <w:tc>
          <w:tcPr>
            <w:tcW w:w="630" w:type="dxa"/>
            <w:tcMar/>
          </w:tcPr>
          <w:p w:rsidR="004C7D98" w:rsidRDefault="00497E81" w14:paraId="224F9C76" w14:textId="21A24A47">
            <w:r>
              <w:t>1:</w:t>
            </w:r>
            <w:r w:rsidR="005E700B">
              <w:t>30</w:t>
            </w:r>
          </w:p>
        </w:tc>
        <w:tc>
          <w:tcPr>
            <w:tcW w:w="1695" w:type="dxa"/>
            <w:tcMar/>
          </w:tcPr>
          <w:p w:rsidR="004C7D98" w:rsidRDefault="00267DA7" w14:paraId="3B22A2C4" w14:textId="77777777">
            <w:r>
              <w:t>Crisis Center Update</w:t>
            </w:r>
          </w:p>
        </w:tc>
        <w:tc>
          <w:tcPr>
            <w:tcW w:w="2265" w:type="dxa"/>
            <w:tcMar/>
          </w:tcPr>
          <w:p w:rsidR="004C7D98" w:rsidRDefault="00337FAE" w14:paraId="5DF5D400" w14:textId="2E30BE70">
            <w:r>
              <w:t>Sarah</w:t>
            </w:r>
            <w:r w:rsidR="10D2485F">
              <w:t xml:space="preserve"> and Caroline</w:t>
            </w:r>
            <w:r>
              <w:t>, Lifeways</w:t>
            </w:r>
          </w:p>
        </w:tc>
        <w:tc>
          <w:tcPr>
            <w:tcW w:w="7005" w:type="dxa"/>
            <w:tcMar/>
          </w:tcPr>
          <w:p w:rsidR="00337FAE" w:rsidP="75C80F3D" w:rsidRDefault="53A8DD83" w14:paraId="54A98BEC" w14:textId="2EAA2A0F">
            <w:pPr>
              <w:spacing w:line="259" w:lineRule="auto"/>
              <w:rPr>
                <w:b w:val="1"/>
                <w:bCs w:val="1"/>
              </w:rPr>
            </w:pPr>
            <w:r w:rsidRPr="75C80F3D" w:rsidR="019059F8">
              <w:rPr>
                <w:b w:val="1"/>
                <w:bCs w:val="1"/>
              </w:rPr>
              <w:t>Lifeways Crisis Center Update</w:t>
            </w:r>
          </w:p>
          <w:p w:rsidR="00337FAE" w:rsidP="75C80F3D" w:rsidRDefault="00337FAE" w14:paraId="1445BECC" w14:textId="2D83CC3D">
            <w:pPr>
              <w:spacing w:line="259" w:lineRule="auto"/>
              <w:rPr>
                <w:i w:val="1"/>
                <w:iCs w:val="1"/>
              </w:rPr>
            </w:pPr>
            <w:r w:rsidRPr="75C80F3D" w:rsidR="5ABC41FF">
              <w:rPr>
                <w:i w:val="1"/>
                <w:iCs w:val="1"/>
              </w:rPr>
              <w:t xml:space="preserve">Caroline presented Crisis Center Update. </w:t>
            </w:r>
            <w:r w:rsidRPr="75C80F3D" w:rsidR="0B585D6A">
              <w:rPr>
                <w:i w:val="1"/>
                <w:iCs w:val="1"/>
              </w:rPr>
              <w:t>Census numbers have averaged 9+ a day over the last four months. Client</w:t>
            </w:r>
            <w:r w:rsidRPr="75C80F3D" w:rsidR="294FB534">
              <w:rPr>
                <w:i w:val="1"/>
                <w:iCs w:val="1"/>
              </w:rPr>
              <w:t xml:space="preserve"> surveys are being done via tablet and clients </w:t>
            </w:r>
            <w:r w:rsidRPr="75C80F3D" w:rsidR="0B585D6A">
              <w:rPr>
                <w:i w:val="1"/>
                <w:iCs w:val="1"/>
              </w:rPr>
              <w:t xml:space="preserve">are </w:t>
            </w:r>
            <w:r w:rsidRPr="75C80F3D" w:rsidR="2041224D">
              <w:rPr>
                <w:i w:val="1"/>
                <w:iCs w:val="1"/>
              </w:rPr>
              <w:t>grateful. Substance use remains a huge issue as does housing. Caroline continues to have w</w:t>
            </w:r>
            <w:r w:rsidRPr="75C80F3D" w:rsidR="093372C0">
              <w:rPr>
                <w:i w:val="1"/>
                <w:iCs w:val="1"/>
              </w:rPr>
              <w:t xml:space="preserve">eekly meetings with housing resource representatives. </w:t>
            </w:r>
            <w:r w:rsidRPr="75C80F3D" w:rsidR="16AA82CF">
              <w:rPr>
                <w:i w:val="1"/>
                <w:iCs w:val="1"/>
              </w:rPr>
              <w:t>Nikki asked if housing issues are mostly from Canyon County residents, or if they are from other neighboring counties to</w:t>
            </w:r>
            <w:r w:rsidRPr="75C80F3D" w:rsidR="5F49C555">
              <w:rPr>
                <w:i w:val="1"/>
                <w:iCs w:val="1"/>
              </w:rPr>
              <w:t>o. Sarah said that quantifying the homeless by county is hard because they technically don’t have an add</w:t>
            </w:r>
            <w:r w:rsidRPr="75C80F3D" w:rsidR="055CB53B">
              <w:rPr>
                <w:i w:val="1"/>
                <w:iCs w:val="1"/>
              </w:rPr>
              <w:t xml:space="preserve">ress in any county. </w:t>
            </w:r>
            <w:r w:rsidRPr="75C80F3D" w:rsidR="36568639">
              <w:rPr>
                <w:i w:val="1"/>
                <w:iCs w:val="1"/>
              </w:rPr>
              <w:t xml:space="preserve">Joan asked how the Crisis Center works to get clients housed. Caroline discussed working with Salvation Army and sober housing to get clients on waiting lists and </w:t>
            </w:r>
            <w:r w:rsidRPr="75C80F3D" w:rsidR="21F1F378">
              <w:rPr>
                <w:i w:val="1"/>
                <w:iCs w:val="1"/>
              </w:rPr>
              <w:t>described how processes are lengthy. Interim shelters are only available in Ada</w:t>
            </w:r>
            <w:r w:rsidRPr="75C80F3D" w:rsidR="6096D8A9">
              <w:rPr>
                <w:i w:val="1"/>
                <w:iCs w:val="1"/>
              </w:rPr>
              <w:t xml:space="preserve"> County, and this can be a problem for those on Parole/Probation where leaving Canyon County is a violation. </w:t>
            </w:r>
            <w:r w:rsidRPr="75C80F3D" w:rsidR="3FE94B42">
              <w:rPr>
                <w:i w:val="1"/>
                <w:iCs w:val="1"/>
              </w:rPr>
              <w:t xml:space="preserve">There are no open male shelters in Reg. 3. </w:t>
            </w:r>
          </w:p>
          <w:p w:rsidR="00337FAE" w:rsidP="75C80F3D" w:rsidRDefault="00337FAE" w14:paraId="7A0154A7" w14:textId="45A48036">
            <w:pPr>
              <w:pStyle w:val="Normal"/>
              <w:spacing w:line="259" w:lineRule="auto"/>
              <w:rPr>
                <w:rFonts w:ascii="Calibri" w:hAnsi="Calibri" w:eastAsia="Calibri" w:cs="Calibri"/>
                <w:i w:val="1"/>
                <w:iCs w:val="1"/>
              </w:rPr>
            </w:pPr>
            <w:r w:rsidRPr="75C80F3D" w:rsidR="61730479">
              <w:rPr>
                <w:rFonts w:ascii="Calibri" w:hAnsi="Calibri" w:eastAsia="Calibri" w:cs="Calibri"/>
                <w:i w:val="1"/>
                <w:iCs w:val="1"/>
              </w:rPr>
              <w:t xml:space="preserve">The idea of inviting a housing representative to attend meetings </w:t>
            </w:r>
            <w:r w:rsidRPr="75C80F3D" w:rsidR="59B07579">
              <w:rPr>
                <w:rFonts w:ascii="Calibri" w:hAnsi="Calibri" w:eastAsia="Calibri" w:cs="Calibri"/>
                <w:i w:val="1"/>
                <w:iCs w:val="1"/>
              </w:rPr>
              <w:t>was</w:t>
            </w:r>
            <w:r w:rsidRPr="75C80F3D" w:rsidR="61730479">
              <w:rPr>
                <w:rFonts w:ascii="Calibri" w:hAnsi="Calibri" w:eastAsia="Calibri" w:cs="Calibri"/>
                <w:i w:val="1"/>
                <w:iCs w:val="1"/>
              </w:rPr>
              <w:t xml:space="preserve"> suggested. </w:t>
            </w:r>
            <w:r w:rsidRPr="75C80F3D" w:rsidR="1F5E7BA0">
              <w:rPr>
                <w:rFonts w:ascii="Calibri" w:hAnsi="Calibri" w:eastAsia="Calibri" w:cs="Calibri"/>
                <w:i w:val="1"/>
                <w:iCs w:val="1"/>
              </w:rPr>
              <w:t xml:space="preserve">Bill Rosco and Liz with Salvation Army were suggested. Sheriff Donahue offered to invite Bill to speak at the next Advisory committee meeting. </w:t>
            </w:r>
          </w:p>
          <w:p w:rsidR="00337FAE" w:rsidP="75C80F3D" w:rsidRDefault="00337FAE" w14:paraId="04BA2183" w14:textId="40D92FA8">
            <w:pPr>
              <w:pStyle w:val="Normal"/>
              <w:spacing w:line="259" w:lineRule="auto"/>
              <w:rPr>
                <w:rFonts w:ascii="Calibri" w:hAnsi="Calibri" w:eastAsia="Calibri" w:cs="Calibri"/>
                <w:i w:val="1"/>
                <w:iCs w:val="1"/>
              </w:rPr>
            </w:pPr>
            <w:r w:rsidRPr="75C80F3D" w:rsidR="1F5E7BA0">
              <w:rPr>
                <w:rFonts w:ascii="Calibri" w:hAnsi="Calibri" w:eastAsia="Calibri" w:cs="Calibri"/>
                <w:i w:val="1"/>
                <w:iCs w:val="1"/>
              </w:rPr>
              <w:t xml:space="preserve">Caroline continued to share </w:t>
            </w:r>
            <w:r w:rsidRPr="75C80F3D" w:rsidR="0C0C6005">
              <w:rPr>
                <w:rFonts w:ascii="Calibri" w:hAnsi="Calibri" w:eastAsia="Calibri" w:cs="Calibri"/>
                <w:i w:val="1"/>
                <w:iCs w:val="1"/>
              </w:rPr>
              <w:t>progress the Crisis Center has made in hiring staff and transportation coverage. She explains meeting with OP</w:t>
            </w:r>
            <w:r w:rsidRPr="75C80F3D" w:rsidR="480948B3">
              <w:rPr>
                <w:rFonts w:ascii="Calibri" w:hAnsi="Calibri" w:eastAsia="Calibri" w:cs="Calibri"/>
                <w:i w:val="1"/>
                <w:iCs w:val="1"/>
              </w:rPr>
              <w:t xml:space="preserve">TUM weekly to address concerns for reimbursements for Medicaid admits and brainstorming more wrap around services and support. The Crisis Center is </w:t>
            </w:r>
            <w:r w:rsidRPr="75C80F3D" w:rsidR="00B6602B">
              <w:rPr>
                <w:rFonts w:ascii="Calibri" w:hAnsi="Calibri" w:eastAsia="Calibri" w:cs="Calibri"/>
                <w:i w:val="1"/>
                <w:iCs w:val="1"/>
              </w:rPr>
              <w:t xml:space="preserve">also continuing to work with the state on reporting issues, has implemented some peer </w:t>
            </w:r>
            <w:r w:rsidRPr="75C80F3D" w:rsidR="5186A444">
              <w:rPr>
                <w:rFonts w:ascii="Calibri" w:hAnsi="Calibri" w:eastAsia="Calibri" w:cs="Calibri"/>
                <w:i w:val="1"/>
                <w:iCs w:val="1"/>
              </w:rPr>
              <w:t>auditing</w:t>
            </w:r>
            <w:r w:rsidRPr="75C80F3D" w:rsidR="00B6602B">
              <w:rPr>
                <w:rFonts w:ascii="Calibri" w:hAnsi="Calibri" w:eastAsia="Calibri" w:cs="Calibri"/>
                <w:i w:val="1"/>
                <w:iCs w:val="1"/>
              </w:rPr>
              <w:t xml:space="preserve"> review processes for </w:t>
            </w:r>
            <w:r w:rsidRPr="75C80F3D" w:rsidR="2A87E9F1">
              <w:rPr>
                <w:rFonts w:ascii="Calibri" w:hAnsi="Calibri" w:eastAsia="Calibri" w:cs="Calibri"/>
                <w:i w:val="1"/>
                <w:iCs w:val="1"/>
              </w:rPr>
              <w:t>quality</w:t>
            </w:r>
            <w:r w:rsidRPr="75C80F3D" w:rsidR="00B6602B">
              <w:rPr>
                <w:rFonts w:ascii="Calibri" w:hAnsi="Calibri" w:eastAsia="Calibri" w:cs="Calibri"/>
                <w:i w:val="1"/>
                <w:iCs w:val="1"/>
              </w:rPr>
              <w:t xml:space="preserve"> assurance, and is updating and completing staff training</w:t>
            </w:r>
            <w:r w:rsidRPr="75C80F3D" w:rsidR="4B5B2C39">
              <w:rPr>
                <w:rFonts w:ascii="Calibri" w:hAnsi="Calibri" w:eastAsia="Calibri" w:cs="Calibri"/>
                <w:i w:val="1"/>
                <w:iCs w:val="1"/>
              </w:rPr>
              <w:t xml:space="preserve">. </w:t>
            </w:r>
          </w:p>
          <w:p w:rsidR="00337FAE" w:rsidP="75C80F3D" w:rsidRDefault="00337FAE" w14:paraId="7CE5666F" w14:textId="4669E3A2">
            <w:pPr>
              <w:pStyle w:val="Normal"/>
              <w:spacing w:line="259" w:lineRule="auto"/>
              <w:rPr>
                <w:rFonts w:ascii="Calibri" w:hAnsi="Calibri" w:eastAsia="Calibri" w:cs="Calibri"/>
                <w:i w:val="1"/>
                <w:iCs w:val="1"/>
              </w:rPr>
            </w:pPr>
            <w:r w:rsidRPr="75C80F3D" w:rsidR="5DCE3966">
              <w:rPr>
                <w:rFonts w:ascii="Calibri" w:hAnsi="Calibri" w:eastAsia="Calibri" w:cs="Calibri"/>
                <w:i w:val="1"/>
                <w:iCs w:val="1"/>
              </w:rPr>
              <w:t xml:space="preserve">Heather asked about potential funding opportunities and projects that could </w:t>
            </w:r>
            <w:r w:rsidRPr="75C80F3D" w:rsidR="337FADDC">
              <w:rPr>
                <w:rFonts w:ascii="Calibri" w:hAnsi="Calibri" w:eastAsia="Calibri" w:cs="Calibri"/>
                <w:i w:val="1"/>
                <w:iCs w:val="1"/>
              </w:rPr>
              <w:t>support,</w:t>
            </w:r>
            <w:r w:rsidRPr="75C80F3D" w:rsidR="5DCE3966">
              <w:rPr>
                <w:rFonts w:ascii="Calibri" w:hAnsi="Calibri" w:eastAsia="Calibri" w:cs="Calibri"/>
                <w:i w:val="1"/>
                <w:iCs w:val="1"/>
              </w:rPr>
              <w:t xml:space="preserve"> and fill community needs that the Crisis Ce</w:t>
            </w:r>
            <w:r w:rsidRPr="75C80F3D" w:rsidR="6CBF308F">
              <w:rPr>
                <w:rFonts w:ascii="Calibri" w:hAnsi="Calibri" w:eastAsia="Calibri" w:cs="Calibri"/>
                <w:i w:val="1"/>
                <w:iCs w:val="1"/>
              </w:rPr>
              <w:t xml:space="preserve">nter can identify. </w:t>
            </w:r>
            <w:r w:rsidRPr="75C80F3D" w:rsidR="68FC06B4">
              <w:rPr>
                <w:rFonts w:ascii="Calibri" w:hAnsi="Calibri" w:eastAsia="Calibri" w:cs="Calibri"/>
                <w:i w:val="1"/>
                <w:iCs w:val="1"/>
              </w:rPr>
              <w:t>Sarah discussed a couple of opportunities for support and wrap around services located in the Cris</w:t>
            </w:r>
            <w:r w:rsidRPr="75C80F3D" w:rsidR="6984C8D0">
              <w:rPr>
                <w:rFonts w:ascii="Calibri" w:hAnsi="Calibri" w:eastAsia="Calibri" w:cs="Calibri"/>
                <w:i w:val="1"/>
                <w:iCs w:val="1"/>
              </w:rPr>
              <w:t xml:space="preserve">is Center building. Nikki proposed a workgroup to get together and discuss these ideas and using some county </w:t>
            </w:r>
            <w:r w:rsidRPr="75C80F3D" w:rsidR="2E904466">
              <w:rPr>
                <w:rFonts w:ascii="Calibri" w:hAnsi="Calibri" w:eastAsia="Calibri" w:cs="Calibri"/>
                <w:i w:val="1"/>
                <w:iCs w:val="1"/>
              </w:rPr>
              <w:t xml:space="preserve">ARPA </w:t>
            </w:r>
            <w:r w:rsidRPr="75C80F3D" w:rsidR="6984C8D0">
              <w:rPr>
                <w:rFonts w:ascii="Calibri" w:hAnsi="Calibri" w:eastAsia="Calibri" w:cs="Calibri"/>
                <w:i w:val="1"/>
                <w:iCs w:val="1"/>
              </w:rPr>
              <w:t xml:space="preserve">funds to help supplement </w:t>
            </w:r>
            <w:r w:rsidRPr="75C80F3D" w:rsidR="40BBA34E">
              <w:rPr>
                <w:rFonts w:ascii="Calibri" w:hAnsi="Calibri" w:eastAsia="Calibri" w:cs="Calibri"/>
                <w:i w:val="1"/>
                <w:iCs w:val="1"/>
              </w:rPr>
              <w:t xml:space="preserve">a project. </w:t>
            </w:r>
          </w:p>
        </w:tc>
        <w:tc>
          <w:tcPr>
            <w:tcW w:w="2895" w:type="dxa"/>
            <w:tcMar/>
          </w:tcPr>
          <w:p w:rsidR="004C7D98" w:rsidRDefault="004C7D98" w14:paraId="65AC4997" w14:textId="44DBDE17">
            <w:r w:rsidR="7EFB9399">
              <w:rPr/>
              <w:t xml:space="preserve">Sheriff </w:t>
            </w:r>
            <w:r w:rsidR="4ECEA5D8">
              <w:rPr/>
              <w:t xml:space="preserve">Donahue </w:t>
            </w:r>
            <w:r w:rsidR="7EFB9399">
              <w:rPr/>
              <w:t xml:space="preserve">offered to invite Bill Roscoe </w:t>
            </w:r>
            <w:r w:rsidR="250E837F">
              <w:rPr/>
              <w:t xml:space="preserve">to present at next meeting. </w:t>
            </w:r>
          </w:p>
          <w:p w:rsidR="004C7D98" w:rsidP="75C80F3D" w:rsidRDefault="004C7D98" w14:paraId="2CE51C5F" w14:textId="7AB76ED4">
            <w:pPr>
              <w:pStyle w:val="Normal"/>
              <w:rPr>
                <w:rFonts w:ascii="Calibri" w:hAnsi="Calibri" w:eastAsia="Calibri" w:cs="Calibri"/>
              </w:rPr>
            </w:pPr>
          </w:p>
          <w:p w:rsidR="004C7D98" w:rsidP="75C80F3D" w:rsidRDefault="004C7D98" w14:paraId="6FFBDAED" w14:textId="2B60C18F">
            <w:pPr>
              <w:pStyle w:val="Normal"/>
              <w:rPr>
                <w:rFonts w:ascii="Calibri" w:hAnsi="Calibri" w:eastAsia="Calibri" w:cs="Calibri"/>
              </w:rPr>
            </w:pPr>
            <w:r w:rsidRPr="75C80F3D" w:rsidR="7167F3BD">
              <w:rPr>
                <w:rFonts w:ascii="Calibri" w:hAnsi="Calibri" w:eastAsia="Calibri" w:cs="Calibri"/>
              </w:rPr>
              <w:t xml:space="preserve">Volunteers for proposed funding </w:t>
            </w:r>
            <w:r w:rsidRPr="75C80F3D" w:rsidR="7167F3BD">
              <w:rPr>
                <w:rFonts w:ascii="Calibri" w:hAnsi="Calibri" w:eastAsia="Calibri" w:cs="Calibri"/>
              </w:rPr>
              <w:t>subcommittee</w:t>
            </w:r>
            <w:r w:rsidRPr="75C80F3D" w:rsidR="7167F3BD">
              <w:rPr>
                <w:rFonts w:ascii="Calibri" w:hAnsi="Calibri" w:eastAsia="Calibri" w:cs="Calibri"/>
              </w:rPr>
              <w:t>/workgroup</w:t>
            </w:r>
            <w:r w:rsidRPr="75C80F3D" w:rsidR="170C1AF9">
              <w:rPr>
                <w:rFonts w:ascii="Calibri" w:hAnsi="Calibri" w:eastAsia="Calibri" w:cs="Calibri"/>
              </w:rPr>
              <w:t>:</w:t>
            </w:r>
          </w:p>
          <w:p w:rsidR="004C7D98" w:rsidP="75C80F3D" w:rsidRDefault="004C7D98" w14:paraId="561A9770" w14:textId="3718B794">
            <w:pPr>
              <w:pStyle w:val="Normal"/>
              <w:rPr>
                <w:rFonts w:ascii="Calibri" w:hAnsi="Calibri" w:eastAsia="Calibri" w:cs="Calibri"/>
              </w:rPr>
            </w:pPr>
            <w:r w:rsidRPr="75C80F3D" w:rsidR="170C1AF9">
              <w:rPr>
                <w:rFonts w:ascii="Calibri" w:hAnsi="Calibri" w:eastAsia="Calibri" w:cs="Calibri"/>
              </w:rPr>
              <w:t>Sarah Andrade</w:t>
            </w:r>
          </w:p>
          <w:p w:rsidR="004C7D98" w:rsidP="75C80F3D" w:rsidRDefault="004C7D98" w14:paraId="4040F579" w14:textId="1A7E7402">
            <w:pPr>
              <w:pStyle w:val="Normal"/>
              <w:rPr>
                <w:rFonts w:ascii="Calibri" w:hAnsi="Calibri" w:eastAsia="Calibri" w:cs="Calibri"/>
              </w:rPr>
            </w:pPr>
            <w:r w:rsidRPr="75C80F3D" w:rsidR="170C1AF9">
              <w:rPr>
                <w:rFonts w:ascii="Calibri" w:hAnsi="Calibri" w:eastAsia="Calibri" w:cs="Calibri"/>
              </w:rPr>
              <w:t>Heather Taylor</w:t>
            </w:r>
          </w:p>
          <w:p w:rsidR="004C7D98" w:rsidP="75C80F3D" w:rsidRDefault="004C7D98" w14:paraId="43DB4830" w14:textId="0CCB903C">
            <w:pPr>
              <w:pStyle w:val="Normal"/>
              <w:rPr>
                <w:rFonts w:ascii="Calibri" w:hAnsi="Calibri" w:eastAsia="Calibri" w:cs="Calibri"/>
              </w:rPr>
            </w:pPr>
            <w:r w:rsidRPr="75C80F3D" w:rsidR="170C1AF9">
              <w:rPr>
                <w:rFonts w:ascii="Calibri" w:hAnsi="Calibri" w:eastAsia="Calibri" w:cs="Calibri"/>
              </w:rPr>
              <w:t>Nikki Zogg</w:t>
            </w:r>
          </w:p>
          <w:p w:rsidR="004C7D98" w:rsidP="75C80F3D" w:rsidRDefault="004C7D98" w14:paraId="7285252D" w14:textId="5B906FBB">
            <w:pPr>
              <w:pStyle w:val="Normal"/>
              <w:rPr>
                <w:rFonts w:ascii="Calibri" w:hAnsi="Calibri" w:eastAsia="Calibri" w:cs="Calibri"/>
              </w:rPr>
            </w:pPr>
            <w:r w:rsidRPr="75C80F3D" w:rsidR="170C1AF9">
              <w:rPr>
                <w:rFonts w:ascii="Calibri" w:hAnsi="Calibri" w:eastAsia="Calibri" w:cs="Calibri"/>
              </w:rPr>
              <w:t>Sam Kenney</w:t>
            </w:r>
          </w:p>
          <w:p w:rsidR="004C7D98" w:rsidP="75C80F3D" w:rsidRDefault="004C7D98" w14:paraId="221AA343" w14:textId="6AC16DFC">
            <w:pPr>
              <w:pStyle w:val="Normal"/>
              <w:rPr>
                <w:rFonts w:ascii="Calibri" w:hAnsi="Calibri" w:eastAsia="Calibri" w:cs="Calibri"/>
              </w:rPr>
            </w:pPr>
            <w:r w:rsidRPr="75C80F3D" w:rsidR="170C1AF9">
              <w:rPr>
                <w:rFonts w:ascii="Calibri" w:hAnsi="Calibri" w:eastAsia="Calibri" w:cs="Calibri"/>
              </w:rPr>
              <w:t>Vito Kelso</w:t>
            </w:r>
          </w:p>
          <w:p w:rsidR="004C7D98" w:rsidP="75C80F3D" w:rsidRDefault="004C7D98" w14:paraId="0D0B940D" w14:textId="2365B879">
            <w:pPr>
              <w:pStyle w:val="Normal"/>
              <w:rPr>
                <w:rFonts w:ascii="Calibri" w:hAnsi="Calibri" w:eastAsia="Calibri" w:cs="Calibri"/>
              </w:rPr>
            </w:pPr>
            <w:r w:rsidRPr="75C80F3D" w:rsidR="4D95680F">
              <w:rPr>
                <w:rFonts w:ascii="Calibri" w:hAnsi="Calibri" w:eastAsia="Calibri" w:cs="Calibri"/>
              </w:rPr>
              <w:t>Caroline Bell</w:t>
            </w:r>
          </w:p>
        </w:tc>
      </w:tr>
      <w:tr w:rsidR="00267DA7" w:rsidTr="75C80F3D" w14:paraId="6883A882" w14:textId="77777777">
        <w:tc>
          <w:tcPr>
            <w:tcW w:w="630" w:type="dxa"/>
            <w:tcMar/>
          </w:tcPr>
          <w:p w:rsidR="00267DA7" w:rsidRDefault="00337FAE" w14:paraId="602A3B11" w14:textId="77777777">
            <w:r>
              <w:t>1:55</w:t>
            </w:r>
          </w:p>
        </w:tc>
        <w:tc>
          <w:tcPr>
            <w:tcW w:w="1695" w:type="dxa"/>
            <w:tcMar/>
          </w:tcPr>
          <w:p w:rsidR="00267DA7" w:rsidRDefault="00337FAE" w14:paraId="0B6C0278" w14:textId="5C04532C">
            <w:r>
              <w:t xml:space="preserve">Wrap up </w:t>
            </w:r>
          </w:p>
        </w:tc>
        <w:tc>
          <w:tcPr>
            <w:tcW w:w="2265" w:type="dxa"/>
            <w:tcMar/>
          </w:tcPr>
          <w:p w:rsidR="00267DA7" w:rsidRDefault="00337FAE" w14:paraId="7736F21A" w14:textId="77777777">
            <w:r>
              <w:t>Heather, Vice Chair</w:t>
            </w:r>
          </w:p>
        </w:tc>
        <w:tc>
          <w:tcPr>
            <w:tcW w:w="7005" w:type="dxa"/>
            <w:tcMar/>
          </w:tcPr>
          <w:p w:rsidR="00267DA7" w:rsidP="27F91CE5" w:rsidRDefault="46404497" w14:paraId="5BA8F9C9" w14:textId="77777777">
            <w:pPr>
              <w:spacing w:line="259" w:lineRule="auto"/>
            </w:pPr>
            <w:r w:rsidR="209EE002">
              <w:rPr/>
              <w:t>Next Steps and Assignments</w:t>
            </w:r>
          </w:p>
          <w:p w:rsidR="005E700B" w:rsidP="75C80F3D" w:rsidRDefault="005E700B" w14:paraId="434E37FC" w14:textId="538B7A0B">
            <w:pPr>
              <w:pStyle w:val="Normal"/>
              <w:spacing w:line="259" w:lineRule="auto"/>
              <w:rPr>
                <w:rFonts w:ascii="Calibri" w:hAnsi="Calibri" w:eastAsia="Calibri" w:cs="Calibri"/>
                <w:i w:val="1"/>
                <w:iCs w:val="1"/>
              </w:rPr>
            </w:pPr>
            <w:r w:rsidRPr="75C80F3D" w:rsidR="15E394D5">
              <w:rPr>
                <w:rFonts w:ascii="Calibri" w:hAnsi="Calibri" w:eastAsia="Calibri" w:cs="Calibri"/>
                <w:i w:val="1"/>
                <w:iCs w:val="1"/>
              </w:rPr>
              <w:t>Meeting adjourned at 2:06 p.m.</w:t>
            </w:r>
          </w:p>
        </w:tc>
        <w:tc>
          <w:tcPr>
            <w:tcW w:w="2895" w:type="dxa"/>
            <w:tcMar/>
          </w:tcPr>
          <w:p w:rsidR="00267DA7" w:rsidP="75C80F3D" w:rsidRDefault="00267DA7" w14:paraId="45F29D26" w14:textId="687D5C92">
            <w:pPr>
              <w:pStyle w:val="Normal"/>
              <w:spacing w:line="259" w:lineRule="auto"/>
              <w:rPr>
                <w:rFonts w:ascii="Calibri" w:hAnsi="Calibri" w:eastAsia="Calibri" w:cs="Calibri"/>
                <w:i w:val="0"/>
                <w:iCs w:val="0"/>
              </w:rPr>
            </w:pPr>
            <w:r w:rsidRPr="75C80F3D" w:rsidR="15E394D5">
              <w:rPr>
                <w:rFonts w:ascii="Calibri" w:hAnsi="Calibri" w:eastAsia="Calibri" w:cs="Calibri"/>
                <w:i w:val="0"/>
                <w:iCs w:val="0"/>
              </w:rPr>
              <w:t>Next meeting July 14</w:t>
            </w:r>
            <w:r w:rsidRPr="75C80F3D" w:rsidR="15E394D5">
              <w:rPr>
                <w:rFonts w:ascii="Calibri" w:hAnsi="Calibri" w:eastAsia="Calibri" w:cs="Calibri"/>
                <w:i w:val="0"/>
                <w:iCs w:val="0"/>
                <w:vertAlign w:val="superscript"/>
              </w:rPr>
              <w:t>th</w:t>
            </w:r>
            <w:r w:rsidRPr="75C80F3D" w:rsidR="15E394D5">
              <w:rPr>
                <w:rFonts w:ascii="Calibri" w:hAnsi="Calibri" w:eastAsia="Calibri" w:cs="Calibri"/>
                <w:i w:val="0"/>
                <w:iCs w:val="0"/>
              </w:rPr>
              <w:t>, 1:00 p.m.</w:t>
            </w:r>
          </w:p>
          <w:p w:rsidR="00267DA7" w:rsidP="75C80F3D" w:rsidRDefault="00267DA7" w14:paraId="3195F09D" w14:textId="74464E55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</w:p>
          <w:p w:rsidR="00267DA7" w:rsidP="75C80F3D" w:rsidRDefault="00267DA7" w14:paraId="43D1DEB8" w14:textId="0959EA64">
            <w:pPr>
              <w:spacing w:line="259" w:lineRule="auto"/>
            </w:pPr>
            <w:r w:rsidRPr="75C80F3D" w:rsidR="15E394D5">
              <w:rPr>
                <w:i w:val="1"/>
                <w:iCs w:val="1"/>
              </w:rPr>
              <w:t>Sam to organize a workgroup with volunteers and present nominees to the BOH.</w:t>
            </w:r>
          </w:p>
          <w:p w:rsidR="00267DA7" w:rsidP="75C80F3D" w:rsidRDefault="00267DA7" w14:paraId="0E27B00A" w14:textId="49670E88">
            <w:pPr>
              <w:pStyle w:val="Normal"/>
              <w:rPr>
                <w:rFonts w:ascii="Calibri" w:hAnsi="Calibri" w:eastAsia="Calibri" w:cs="Calibri"/>
              </w:rPr>
            </w:pPr>
          </w:p>
        </w:tc>
      </w:tr>
    </w:tbl>
    <w:p w:rsidR="00B90E93" w:rsidRDefault="00B90E93" w14:paraId="60061E4C" w14:textId="77777777"/>
    <w:sectPr w:rsidR="00B90E93" w:rsidSect="00267DA7">
      <w:type w:val="continuous"/>
      <w:pgSz w:w="15840" w:h="12240" w:orient="landscape"/>
      <w:pgMar w:top="40" w:right="1080" w:bottom="20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81C1D"/>
    <w:multiLevelType w:val="hybridMultilevel"/>
    <w:tmpl w:val="98E6299A"/>
    <w:lvl w:ilvl="0" w:tplc="4462E874">
      <w:numFmt w:val="bullet"/>
      <w:lvlText w:val=""/>
      <w:lvlJc w:val="left"/>
      <w:pPr>
        <w:ind w:left="1733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3852E90C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en-US"/>
      </w:rPr>
    </w:lvl>
    <w:lvl w:ilvl="2" w:tplc="FC4CA5B8">
      <w:numFmt w:val="bullet"/>
      <w:lvlText w:val="•"/>
      <w:lvlJc w:val="left"/>
      <w:pPr>
        <w:ind w:left="2579" w:hanging="361"/>
      </w:pPr>
      <w:rPr>
        <w:rFonts w:hint="default"/>
        <w:lang w:val="en-US" w:eastAsia="en-US" w:bidi="en-US"/>
      </w:rPr>
    </w:lvl>
    <w:lvl w:ilvl="3" w:tplc="0896B81A">
      <w:numFmt w:val="bullet"/>
      <w:lvlText w:val="•"/>
      <w:lvlJc w:val="left"/>
      <w:pPr>
        <w:ind w:left="2998" w:hanging="361"/>
      </w:pPr>
      <w:rPr>
        <w:rFonts w:hint="default"/>
        <w:lang w:val="en-US" w:eastAsia="en-US" w:bidi="en-US"/>
      </w:rPr>
    </w:lvl>
    <w:lvl w:ilvl="4" w:tplc="6950B058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5" w:tplc="B41AD11E">
      <w:numFmt w:val="bullet"/>
      <w:lvlText w:val="•"/>
      <w:lvlJc w:val="left"/>
      <w:pPr>
        <w:ind w:left="3837" w:hanging="361"/>
      </w:pPr>
      <w:rPr>
        <w:rFonts w:hint="default"/>
        <w:lang w:val="en-US" w:eastAsia="en-US" w:bidi="en-US"/>
      </w:rPr>
    </w:lvl>
    <w:lvl w:ilvl="6" w:tplc="244822D6">
      <w:numFmt w:val="bullet"/>
      <w:lvlText w:val="•"/>
      <w:lvlJc w:val="left"/>
      <w:pPr>
        <w:ind w:left="4257" w:hanging="361"/>
      </w:pPr>
      <w:rPr>
        <w:rFonts w:hint="default"/>
        <w:lang w:val="en-US" w:eastAsia="en-US" w:bidi="en-US"/>
      </w:rPr>
    </w:lvl>
    <w:lvl w:ilvl="7" w:tplc="BBB00764">
      <w:numFmt w:val="bullet"/>
      <w:lvlText w:val="•"/>
      <w:lvlJc w:val="left"/>
      <w:pPr>
        <w:ind w:left="4676" w:hanging="361"/>
      </w:pPr>
      <w:rPr>
        <w:rFonts w:hint="default"/>
        <w:lang w:val="en-US" w:eastAsia="en-US" w:bidi="en-US"/>
      </w:rPr>
    </w:lvl>
    <w:lvl w:ilvl="8" w:tplc="EA880BEC">
      <w:numFmt w:val="bullet"/>
      <w:lvlText w:val="•"/>
      <w:lvlJc w:val="left"/>
      <w:pPr>
        <w:ind w:left="5096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377F37BF"/>
    <w:multiLevelType w:val="hybridMultilevel"/>
    <w:tmpl w:val="9C722C18"/>
    <w:lvl w:ilvl="0" w:tplc="F064AADC">
      <w:numFmt w:val="bullet"/>
      <w:lvlText w:val=""/>
      <w:lvlJc w:val="left"/>
      <w:pPr>
        <w:ind w:left="1733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36C0F576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en-US"/>
      </w:rPr>
    </w:lvl>
    <w:lvl w:ilvl="2" w:tplc="3B9E68C0">
      <w:numFmt w:val="bullet"/>
      <w:lvlText w:val="•"/>
      <w:lvlJc w:val="left"/>
      <w:pPr>
        <w:ind w:left="2579" w:hanging="361"/>
      </w:pPr>
      <w:rPr>
        <w:rFonts w:hint="default"/>
        <w:lang w:val="en-US" w:eastAsia="en-US" w:bidi="en-US"/>
      </w:rPr>
    </w:lvl>
    <w:lvl w:ilvl="3" w:tplc="FF5E8030">
      <w:numFmt w:val="bullet"/>
      <w:lvlText w:val="•"/>
      <w:lvlJc w:val="left"/>
      <w:pPr>
        <w:ind w:left="2998" w:hanging="361"/>
      </w:pPr>
      <w:rPr>
        <w:rFonts w:hint="default"/>
        <w:lang w:val="en-US" w:eastAsia="en-US" w:bidi="en-US"/>
      </w:rPr>
    </w:lvl>
    <w:lvl w:ilvl="4" w:tplc="15304F34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5" w:tplc="DCD8DBF2">
      <w:numFmt w:val="bullet"/>
      <w:lvlText w:val="•"/>
      <w:lvlJc w:val="left"/>
      <w:pPr>
        <w:ind w:left="3837" w:hanging="361"/>
      </w:pPr>
      <w:rPr>
        <w:rFonts w:hint="default"/>
        <w:lang w:val="en-US" w:eastAsia="en-US" w:bidi="en-US"/>
      </w:rPr>
    </w:lvl>
    <w:lvl w:ilvl="6" w:tplc="820EB15E">
      <w:numFmt w:val="bullet"/>
      <w:lvlText w:val="•"/>
      <w:lvlJc w:val="left"/>
      <w:pPr>
        <w:ind w:left="4257" w:hanging="361"/>
      </w:pPr>
      <w:rPr>
        <w:rFonts w:hint="default"/>
        <w:lang w:val="en-US" w:eastAsia="en-US" w:bidi="en-US"/>
      </w:rPr>
    </w:lvl>
    <w:lvl w:ilvl="7" w:tplc="DB82CC96">
      <w:numFmt w:val="bullet"/>
      <w:lvlText w:val="•"/>
      <w:lvlJc w:val="left"/>
      <w:pPr>
        <w:ind w:left="4676" w:hanging="361"/>
      </w:pPr>
      <w:rPr>
        <w:rFonts w:hint="default"/>
        <w:lang w:val="en-US" w:eastAsia="en-US" w:bidi="en-US"/>
      </w:rPr>
    </w:lvl>
    <w:lvl w:ilvl="8" w:tplc="3940B24A">
      <w:numFmt w:val="bullet"/>
      <w:lvlText w:val="•"/>
      <w:lvlJc w:val="left"/>
      <w:pPr>
        <w:ind w:left="5096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583E0A02"/>
    <w:multiLevelType w:val="hybridMultilevel"/>
    <w:tmpl w:val="55343D3A"/>
    <w:lvl w:ilvl="0" w:tplc="54F8289E">
      <w:numFmt w:val="bullet"/>
      <w:lvlText w:val=""/>
      <w:lvlJc w:val="left"/>
      <w:pPr>
        <w:ind w:left="1733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984AD878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en-US"/>
      </w:rPr>
    </w:lvl>
    <w:lvl w:ilvl="2" w:tplc="F4C4A7A0">
      <w:numFmt w:val="bullet"/>
      <w:lvlText w:val="•"/>
      <w:lvlJc w:val="left"/>
      <w:pPr>
        <w:ind w:left="2579" w:hanging="361"/>
      </w:pPr>
      <w:rPr>
        <w:rFonts w:hint="default"/>
        <w:lang w:val="en-US" w:eastAsia="en-US" w:bidi="en-US"/>
      </w:rPr>
    </w:lvl>
    <w:lvl w:ilvl="3" w:tplc="34CE37B4">
      <w:numFmt w:val="bullet"/>
      <w:lvlText w:val="•"/>
      <w:lvlJc w:val="left"/>
      <w:pPr>
        <w:ind w:left="2998" w:hanging="361"/>
      </w:pPr>
      <w:rPr>
        <w:rFonts w:hint="default"/>
        <w:lang w:val="en-US" w:eastAsia="en-US" w:bidi="en-US"/>
      </w:rPr>
    </w:lvl>
    <w:lvl w:ilvl="4" w:tplc="4C2450D8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5" w:tplc="C512BBC6">
      <w:numFmt w:val="bullet"/>
      <w:lvlText w:val="•"/>
      <w:lvlJc w:val="left"/>
      <w:pPr>
        <w:ind w:left="3837" w:hanging="361"/>
      </w:pPr>
      <w:rPr>
        <w:rFonts w:hint="default"/>
        <w:lang w:val="en-US" w:eastAsia="en-US" w:bidi="en-US"/>
      </w:rPr>
    </w:lvl>
    <w:lvl w:ilvl="6" w:tplc="1C90423C">
      <w:numFmt w:val="bullet"/>
      <w:lvlText w:val="•"/>
      <w:lvlJc w:val="left"/>
      <w:pPr>
        <w:ind w:left="4257" w:hanging="361"/>
      </w:pPr>
      <w:rPr>
        <w:rFonts w:hint="default"/>
        <w:lang w:val="en-US" w:eastAsia="en-US" w:bidi="en-US"/>
      </w:rPr>
    </w:lvl>
    <w:lvl w:ilvl="7" w:tplc="663ED668">
      <w:numFmt w:val="bullet"/>
      <w:lvlText w:val="•"/>
      <w:lvlJc w:val="left"/>
      <w:pPr>
        <w:ind w:left="4676" w:hanging="361"/>
      </w:pPr>
      <w:rPr>
        <w:rFonts w:hint="default"/>
        <w:lang w:val="en-US" w:eastAsia="en-US" w:bidi="en-US"/>
      </w:rPr>
    </w:lvl>
    <w:lvl w:ilvl="8" w:tplc="06263C12">
      <w:numFmt w:val="bullet"/>
      <w:lvlText w:val="•"/>
      <w:lvlJc w:val="left"/>
      <w:pPr>
        <w:ind w:left="5096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66B621BB"/>
    <w:multiLevelType w:val="hybridMultilevel"/>
    <w:tmpl w:val="84843126"/>
    <w:lvl w:ilvl="0" w:tplc="F62E0922">
      <w:numFmt w:val="bullet"/>
      <w:lvlText w:val=""/>
      <w:lvlJc w:val="left"/>
      <w:pPr>
        <w:ind w:left="1378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C742EC36">
      <w:numFmt w:val="bullet"/>
      <w:lvlText w:val="•"/>
      <w:lvlJc w:val="left"/>
      <w:pPr>
        <w:ind w:left="1735" w:hanging="361"/>
      </w:pPr>
      <w:rPr>
        <w:rFonts w:hint="default"/>
        <w:lang w:val="en-US" w:eastAsia="en-US" w:bidi="en-US"/>
      </w:rPr>
    </w:lvl>
    <w:lvl w:ilvl="2" w:tplc="564862A8">
      <w:numFmt w:val="bullet"/>
      <w:lvlText w:val="•"/>
      <w:lvlJc w:val="left"/>
      <w:pPr>
        <w:ind w:left="2091" w:hanging="361"/>
      </w:pPr>
      <w:rPr>
        <w:rFonts w:hint="default"/>
        <w:lang w:val="en-US" w:eastAsia="en-US" w:bidi="en-US"/>
      </w:rPr>
    </w:lvl>
    <w:lvl w:ilvl="3" w:tplc="601C7FD2">
      <w:numFmt w:val="bullet"/>
      <w:lvlText w:val="•"/>
      <w:lvlJc w:val="left"/>
      <w:pPr>
        <w:ind w:left="2447" w:hanging="361"/>
      </w:pPr>
      <w:rPr>
        <w:rFonts w:hint="default"/>
        <w:lang w:val="en-US" w:eastAsia="en-US" w:bidi="en-US"/>
      </w:rPr>
    </w:lvl>
    <w:lvl w:ilvl="4" w:tplc="260E3A76">
      <w:numFmt w:val="bullet"/>
      <w:lvlText w:val="•"/>
      <w:lvlJc w:val="left"/>
      <w:pPr>
        <w:ind w:left="2803" w:hanging="361"/>
      </w:pPr>
      <w:rPr>
        <w:rFonts w:hint="default"/>
        <w:lang w:val="en-US" w:eastAsia="en-US" w:bidi="en-US"/>
      </w:rPr>
    </w:lvl>
    <w:lvl w:ilvl="5" w:tplc="1AE07310">
      <w:numFmt w:val="bullet"/>
      <w:lvlText w:val="•"/>
      <w:lvlJc w:val="left"/>
      <w:pPr>
        <w:ind w:left="3159" w:hanging="361"/>
      </w:pPr>
      <w:rPr>
        <w:rFonts w:hint="default"/>
        <w:lang w:val="en-US" w:eastAsia="en-US" w:bidi="en-US"/>
      </w:rPr>
    </w:lvl>
    <w:lvl w:ilvl="6" w:tplc="8AA457AA">
      <w:numFmt w:val="bullet"/>
      <w:lvlText w:val="•"/>
      <w:lvlJc w:val="left"/>
      <w:pPr>
        <w:ind w:left="3515" w:hanging="361"/>
      </w:pPr>
      <w:rPr>
        <w:rFonts w:hint="default"/>
        <w:lang w:val="en-US" w:eastAsia="en-US" w:bidi="en-US"/>
      </w:rPr>
    </w:lvl>
    <w:lvl w:ilvl="7" w:tplc="A0F8B750">
      <w:numFmt w:val="bullet"/>
      <w:lvlText w:val="•"/>
      <w:lvlJc w:val="left"/>
      <w:pPr>
        <w:ind w:left="3871" w:hanging="361"/>
      </w:pPr>
      <w:rPr>
        <w:rFonts w:hint="default"/>
        <w:lang w:val="en-US" w:eastAsia="en-US" w:bidi="en-US"/>
      </w:rPr>
    </w:lvl>
    <w:lvl w:ilvl="8" w:tplc="EDA46BD6">
      <w:numFmt w:val="bullet"/>
      <w:lvlText w:val="•"/>
      <w:lvlJc w:val="left"/>
      <w:pPr>
        <w:ind w:left="4227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7240596C"/>
    <w:multiLevelType w:val="hybridMultilevel"/>
    <w:tmpl w:val="9FF611D0"/>
    <w:lvl w:ilvl="0" w:tplc="B6928FA2">
      <w:numFmt w:val="bullet"/>
      <w:lvlText w:val=""/>
      <w:lvlJc w:val="left"/>
      <w:pPr>
        <w:ind w:left="1378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DEA64606">
      <w:numFmt w:val="bullet"/>
      <w:lvlText w:val="•"/>
      <w:lvlJc w:val="left"/>
      <w:pPr>
        <w:ind w:left="1735" w:hanging="361"/>
      </w:pPr>
      <w:rPr>
        <w:rFonts w:hint="default"/>
        <w:lang w:val="en-US" w:eastAsia="en-US" w:bidi="en-US"/>
      </w:rPr>
    </w:lvl>
    <w:lvl w:ilvl="2" w:tplc="CE82EAC0">
      <w:numFmt w:val="bullet"/>
      <w:lvlText w:val="•"/>
      <w:lvlJc w:val="left"/>
      <w:pPr>
        <w:ind w:left="2091" w:hanging="361"/>
      </w:pPr>
      <w:rPr>
        <w:rFonts w:hint="default"/>
        <w:lang w:val="en-US" w:eastAsia="en-US" w:bidi="en-US"/>
      </w:rPr>
    </w:lvl>
    <w:lvl w:ilvl="3" w:tplc="84CE3D88">
      <w:numFmt w:val="bullet"/>
      <w:lvlText w:val="•"/>
      <w:lvlJc w:val="left"/>
      <w:pPr>
        <w:ind w:left="2447" w:hanging="361"/>
      </w:pPr>
      <w:rPr>
        <w:rFonts w:hint="default"/>
        <w:lang w:val="en-US" w:eastAsia="en-US" w:bidi="en-US"/>
      </w:rPr>
    </w:lvl>
    <w:lvl w:ilvl="4" w:tplc="00B6A3F6">
      <w:numFmt w:val="bullet"/>
      <w:lvlText w:val="•"/>
      <w:lvlJc w:val="left"/>
      <w:pPr>
        <w:ind w:left="2803" w:hanging="361"/>
      </w:pPr>
      <w:rPr>
        <w:rFonts w:hint="default"/>
        <w:lang w:val="en-US" w:eastAsia="en-US" w:bidi="en-US"/>
      </w:rPr>
    </w:lvl>
    <w:lvl w:ilvl="5" w:tplc="8CC4E316">
      <w:numFmt w:val="bullet"/>
      <w:lvlText w:val="•"/>
      <w:lvlJc w:val="left"/>
      <w:pPr>
        <w:ind w:left="3159" w:hanging="361"/>
      </w:pPr>
      <w:rPr>
        <w:rFonts w:hint="default"/>
        <w:lang w:val="en-US" w:eastAsia="en-US" w:bidi="en-US"/>
      </w:rPr>
    </w:lvl>
    <w:lvl w:ilvl="6" w:tplc="676C1BEA">
      <w:numFmt w:val="bullet"/>
      <w:lvlText w:val="•"/>
      <w:lvlJc w:val="left"/>
      <w:pPr>
        <w:ind w:left="3515" w:hanging="361"/>
      </w:pPr>
      <w:rPr>
        <w:rFonts w:hint="default"/>
        <w:lang w:val="en-US" w:eastAsia="en-US" w:bidi="en-US"/>
      </w:rPr>
    </w:lvl>
    <w:lvl w:ilvl="7" w:tplc="2BBAF5B4">
      <w:numFmt w:val="bullet"/>
      <w:lvlText w:val="•"/>
      <w:lvlJc w:val="left"/>
      <w:pPr>
        <w:ind w:left="3871" w:hanging="361"/>
      </w:pPr>
      <w:rPr>
        <w:rFonts w:hint="default"/>
        <w:lang w:val="en-US" w:eastAsia="en-US" w:bidi="en-US"/>
      </w:rPr>
    </w:lvl>
    <w:lvl w:ilvl="8" w:tplc="C5C46532">
      <w:numFmt w:val="bullet"/>
      <w:lvlText w:val="•"/>
      <w:lvlJc w:val="left"/>
      <w:pPr>
        <w:ind w:left="4227" w:hanging="361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trackRevisions w:val="false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17F"/>
    <w:rsid w:val="001D3B05"/>
    <w:rsid w:val="001E4E26"/>
    <w:rsid w:val="00267DA7"/>
    <w:rsid w:val="002C3050"/>
    <w:rsid w:val="00337FAE"/>
    <w:rsid w:val="00497E81"/>
    <w:rsid w:val="004C7D98"/>
    <w:rsid w:val="004F7383"/>
    <w:rsid w:val="00535CC3"/>
    <w:rsid w:val="00590FD3"/>
    <w:rsid w:val="00593231"/>
    <w:rsid w:val="005E700B"/>
    <w:rsid w:val="009B239E"/>
    <w:rsid w:val="009E112C"/>
    <w:rsid w:val="00B6602B"/>
    <w:rsid w:val="00B90E93"/>
    <w:rsid w:val="00CB0789"/>
    <w:rsid w:val="00CE42B4"/>
    <w:rsid w:val="00D212CF"/>
    <w:rsid w:val="00DBA3EC"/>
    <w:rsid w:val="00DD39BA"/>
    <w:rsid w:val="00E2552E"/>
    <w:rsid w:val="00E71193"/>
    <w:rsid w:val="00F2017F"/>
    <w:rsid w:val="019059F8"/>
    <w:rsid w:val="0201CCC9"/>
    <w:rsid w:val="0281E43E"/>
    <w:rsid w:val="0405E9DC"/>
    <w:rsid w:val="050C59DE"/>
    <w:rsid w:val="055CB53B"/>
    <w:rsid w:val="05AF150F"/>
    <w:rsid w:val="07708792"/>
    <w:rsid w:val="078A3964"/>
    <w:rsid w:val="07C11359"/>
    <w:rsid w:val="08A205ED"/>
    <w:rsid w:val="09165934"/>
    <w:rsid w:val="091E46BA"/>
    <w:rsid w:val="093372C0"/>
    <w:rsid w:val="09646382"/>
    <w:rsid w:val="0982AEB9"/>
    <w:rsid w:val="0B585D6A"/>
    <w:rsid w:val="0C0C6005"/>
    <w:rsid w:val="0C2FC43B"/>
    <w:rsid w:val="0CBA2CEB"/>
    <w:rsid w:val="0DC56A1E"/>
    <w:rsid w:val="0E50026B"/>
    <w:rsid w:val="0FDD1814"/>
    <w:rsid w:val="10D2485F"/>
    <w:rsid w:val="11103042"/>
    <w:rsid w:val="11ABBD9E"/>
    <w:rsid w:val="12C18DB6"/>
    <w:rsid w:val="13339F19"/>
    <w:rsid w:val="143B50F2"/>
    <w:rsid w:val="14B042D9"/>
    <w:rsid w:val="154D1D4A"/>
    <w:rsid w:val="15E394D5"/>
    <w:rsid w:val="15EDBC5B"/>
    <w:rsid w:val="167F2EC1"/>
    <w:rsid w:val="16AA82CF"/>
    <w:rsid w:val="170C1AF9"/>
    <w:rsid w:val="17160158"/>
    <w:rsid w:val="17C2B45B"/>
    <w:rsid w:val="17DCF363"/>
    <w:rsid w:val="1A4765CC"/>
    <w:rsid w:val="1AB5EECC"/>
    <w:rsid w:val="1B65E9C0"/>
    <w:rsid w:val="1BD750FB"/>
    <w:rsid w:val="1C0F6966"/>
    <w:rsid w:val="1C51BF2D"/>
    <w:rsid w:val="1CD773C7"/>
    <w:rsid w:val="1CF0000B"/>
    <w:rsid w:val="1E1B4AA6"/>
    <w:rsid w:val="1F470A28"/>
    <w:rsid w:val="1F5E7BA0"/>
    <w:rsid w:val="2041224D"/>
    <w:rsid w:val="206FB823"/>
    <w:rsid w:val="209EE002"/>
    <w:rsid w:val="20FF378D"/>
    <w:rsid w:val="21F1F378"/>
    <w:rsid w:val="22321BA0"/>
    <w:rsid w:val="23B5E760"/>
    <w:rsid w:val="250E837F"/>
    <w:rsid w:val="251ABE50"/>
    <w:rsid w:val="26E0279C"/>
    <w:rsid w:val="2765F22D"/>
    <w:rsid w:val="27775FD5"/>
    <w:rsid w:val="27F91CE5"/>
    <w:rsid w:val="28CB6CDB"/>
    <w:rsid w:val="294FB534"/>
    <w:rsid w:val="29B23C9F"/>
    <w:rsid w:val="29E2D11E"/>
    <w:rsid w:val="2A0C0111"/>
    <w:rsid w:val="2A63C5E4"/>
    <w:rsid w:val="2A74B8BA"/>
    <w:rsid w:val="2A87E9F1"/>
    <w:rsid w:val="2ABEE8F1"/>
    <w:rsid w:val="2AFC3582"/>
    <w:rsid w:val="2B1ACE98"/>
    <w:rsid w:val="2BFAC116"/>
    <w:rsid w:val="2CACCEB2"/>
    <w:rsid w:val="2D1DEE31"/>
    <w:rsid w:val="2D86E3DE"/>
    <w:rsid w:val="2E904466"/>
    <w:rsid w:val="2F22B43F"/>
    <w:rsid w:val="2F71638F"/>
    <w:rsid w:val="328B5F17"/>
    <w:rsid w:val="337FADDC"/>
    <w:rsid w:val="356200EB"/>
    <w:rsid w:val="36568639"/>
    <w:rsid w:val="38D97751"/>
    <w:rsid w:val="3C0EF949"/>
    <w:rsid w:val="3C484737"/>
    <w:rsid w:val="3C50FFE4"/>
    <w:rsid w:val="3CE27497"/>
    <w:rsid w:val="3FE94B42"/>
    <w:rsid w:val="40BBA34E"/>
    <w:rsid w:val="4134E0B7"/>
    <w:rsid w:val="42E44468"/>
    <w:rsid w:val="433A2186"/>
    <w:rsid w:val="436CC3FC"/>
    <w:rsid w:val="44A17650"/>
    <w:rsid w:val="44E6E3C2"/>
    <w:rsid w:val="45B9258D"/>
    <w:rsid w:val="46404497"/>
    <w:rsid w:val="4671C248"/>
    <w:rsid w:val="480948B3"/>
    <w:rsid w:val="48D14C97"/>
    <w:rsid w:val="48E55432"/>
    <w:rsid w:val="49076594"/>
    <w:rsid w:val="4AB98E78"/>
    <w:rsid w:val="4B5B2C39"/>
    <w:rsid w:val="4BA9C2E9"/>
    <w:rsid w:val="4C2B95D8"/>
    <w:rsid w:val="4CDB90CC"/>
    <w:rsid w:val="4CF1F5A7"/>
    <w:rsid w:val="4D0E65F5"/>
    <w:rsid w:val="4D95680F"/>
    <w:rsid w:val="4EB5FD22"/>
    <w:rsid w:val="4ECEA5D8"/>
    <w:rsid w:val="4F477778"/>
    <w:rsid w:val="50A32318"/>
    <w:rsid w:val="5186A444"/>
    <w:rsid w:val="5275E728"/>
    <w:rsid w:val="53A8DD83"/>
    <w:rsid w:val="56754E43"/>
    <w:rsid w:val="56C89217"/>
    <w:rsid w:val="5749584B"/>
    <w:rsid w:val="5868B697"/>
    <w:rsid w:val="58C1F22A"/>
    <w:rsid w:val="596AD27A"/>
    <w:rsid w:val="59B07579"/>
    <w:rsid w:val="5ABC41FF"/>
    <w:rsid w:val="5C5D17A6"/>
    <w:rsid w:val="5D53CEF6"/>
    <w:rsid w:val="5DCE3966"/>
    <w:rsid w:val="5DD521D1"/>
    <w:rsid w:val="5F1E2139"/>
    <w:rsid w:val="5F49C555"/>
    <w:rsid w:val="5FF7E512"/>
    <w:rsid w:val="6047A7B9"/>
    <w:rsid w:val="6096D8A9"/>
    <w:rsid w:val="61730479"/>
    <w:rsid w:val="61870D28"/>
    <w:rsid w:val="62A60761"/>
    <w:rsid w:val="6368ED3D"/>
    <w:rsid w:val="6399022D"/>
    <w:rsid w:val="6427DB53"/>
    <w:rsid w:val="64694232"/>
    <w:rsid w:val="668D1D81"/>
    <w:rsid w:val="66A08DFF"/>
    <w:rsid w:val="66C2FA2A"/>
    <w:rsid w:val="670A793F"/>
    <w:rsid w:val="675FF026"/>
    <w:rsid w:val="682B8830"/>
    <w:rsid w:val="683826DF"/>
    <w:rsid w:val="683C5E60"/>
    <w:rsid w:val="68FC06B4"/>
    <w:rsid w:val="6984C8D0"/>
    <w:rsid w:val="6BF5EF03"/>
    <w:rsid w:val="6C9F6EA9"/>
    <w:rsid w:val="6CBF308F"/>
    <w:rsid w:val="6D149CBA"/>
    <w:rsid w:val="6F2D8FC5"/>
    <w:rsid w:val="6F2F01FD"/>
    <w:rsid w:val="70B037C9"/>
    <w:rsid w:val="70CC7E5D"/>
    <w:rsid w:val="70F63E7C"/>
    <w:rsid w:val="713B4707"/>
    <w:rsid w:val="715058AC"/>
    <w:rsid w:val="7167F3BD"/>
    <w:rsid w:val="71714C35"/>
    <w:rsid w:val="71CA7DEB"/>
    <w:rsid w:val="74A52E51"/>
    <w:rsid w:val="7545776D"/>
    <w:rsid w:val="75C80F3D"/>
    <w:rsid w:val="765ABE87"/>
    <w:rsid w:val="7757E4F6"/>
    <w:rsid w:val="777D8D65"/>
    <w:rsid w:val="78133C40"/>
    <w:rsid w:val="781F976B"/>
    <w:rsid w:val="7857A291"/>
    <w:rsid w:val="787CD1D1"/>
    <w:rsid w:val="79003569"/>
    <w:rsid w:val="7A18A232"/>
    <w:rsid w:val="7A32955C"/>
    <w:rsid w:val="7A554CAD"/>
    <w:rsid w:val="7A70210D"/>
    <w:rsid w:val="7A9C05CA"/>
    <w:rsid w:val="7BE78E1A"/>
    <w:rsid w:val="7BF2EA70"/>
    <w:rsid w:val="7D3760F5"/>
    <w:rsid w:val="7D8FB46C"/>
    <w:rsid w:val="7D8FDC0E"/>
    <w:rsid w:val="7E33596F"/>
    <w:rsid w:val="7EFB9399"/>
    <w:rsid w:val="7F55C38D"/>
    <w:rsid w:val="7FAA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9882F"/>
  <w15:docId w15:val="{A34B3873-A37D-4BE5-BF66-5722C516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Calibri" w:hAnsi="Calibri" w:eastAsia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2"/>
      <w:ind w:left="1046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658"/>
    </w:pPr>
  </w:style>
  <w:style w:type="table" w:styleId="TableGrid">
    <w:name w:val="Table Grid"/>
    <w:basedOn w:val="TableNormal"/>
    <w:uiPriority w:val="39"/>
    <w:rsid w:val="004C7D9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s://zoom.us/u/abqj7KPg0S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swdh.zoom.us/j/92539963595?pwd=QTJQdWpqNW1pekZxdjZSVVVpdmZRQT09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E517C2E5AB1418D26A7257F817AFD" ma:contentTypeVersion="13" ma:contentTypeDescription="Create a new document." ma:contentTypeScope="" ma:versionID="3fc0efe1ea17b262f2cf92296242f510">
  <xsd:schema xmlns:xsd="http://www.w3.org/2001/XMLSchema" xmlns:xs="http://www.w3.org/2001/XMLSchema" xmlns:p="http://schemas.microsoft.com/office/2006/metadata/properties" xmlns:ns1="http://schemas.microsoft.com/sharepoint/v3" xmlns:ns3="a84b07e3-0c7e-4f01-9789-e77751ad0342" xmlns:ns4="27a9235c-8406-44e2-9ef9-6016c2284ee1" targetNamespace="http://schemas.microsoft.com/office/2006/metadata/properties" ma:root="true" ma:fieldsID="9b420caa7593785ccb19831c731e637d" ns1:_="" ns3:_="" ns4:_="">
    <xsd:import namespace="http://schemas.microsoft.com/sharepoint/v3"/>
    <xsd:import namespace="a84b07e3-0c7e-4f01-9789-e77751ad0342"/>
    <xsd:import namespace="27a9235c-8406-44e2-9ef9-6016c2284ee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b07e3-0c7e-4f01-9789-e77751ad0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9235c-8406-44e2-9ef9-6016c2284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55B1BA-10EB-4FE4-BE02-FB7D5FD9D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4b07e3-0c7e-4f01-9789-e77751ad0342"/>
    <ds:schemaRef ds:uri="27a9235c-8406-44e2-9ef9-6016c2284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F22967-7925-40DB-8FBD-7437C0425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255FF-058A-45F4-B0C9-6574AE29B6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Zogg, Nikole</dc:creator>
  <lastModifiedBy>Kenney, Sam</lastModifiedBy>
  <revision>6</revision>
  <dcterms:created xsi:type="dcterms:W3CDTF">2021-05-05T17:25:00.0000000Z</dcterms:created>
  <dcterms:modified xsi:type="dcterms:W3CDTF">2021-06-21T21:35:35.0921894Z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2021-03-08T00:00:00Z</vt:filetime>
  </property>
  <property fmtid="{D5CDD505-2E9C-101B-9397-08002B2CF9AE}" pid="5" name="ContentTypeId">
    <vt:lpwstr>0x010100A39E517C2E5AB1418D26A7257F817AFD</vt:lpwstr>
  </property>
</Properties>
</file>