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00F2017F" w:rsidRDefault="004F7383" w14:paraId="36AE1A28" w14:textId="77777777">
      <w:pPr>
        <w:pStyle w:val="BodyText"/>
        <w:spacing w:before="7"/>
        <w:rPr>
          <w:rFonts w:ascii="Times New Roman"/>
          <w:sz w:val="13"/>
        </w:rPr>
      </w:pPr>
      <w:r>
        <w:rPr>
          <w:noProof/>
          <w:lang w:bidi="ar-SA"/>
        </w:rPr>
        <mc:AlternateContent>
          <mc:Choice Requires="wps">
            <w:drawing>
              <wp:anchor distT="0" distB="0" distL="114300" distR="114300" simplePos="0" relativeHeight="251658240" behindDoc="0" locked="0" layoutInCell="1" allowOverlap="1" wp14:anchorId="0FB763BB" wp14:editId="07777777">
                <wp:simplePos x="0" y="0"/>
                <wp:positionH relativeFrom="page">
                  <wp:posOffset>4213860</wp:posOffset>
                </wp:positionH>
                <wp:positionV relativeFrom="page">
                  <wp:posOffset>9627870</wp:posOffset>
                </wp:positionV>
                <wp:extent cx="33667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6770" cy="0"/>
                        </a:xfrm>
                        <a:prstGeom prst="line">
                          <a:avLst/>
                        </a:prstGeom>
                        <a:noFill/>
                        <a:ln w="1524">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EFBB1A1">
              <v:line id="Line 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f7f7f" strokeweight=".12pt" from="331.8pt,758.1pt" to="596.9pt,758.1pt" w14:anchorId="496CB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">
                <w10:wrap anchorx="page" anchory="page"/>
              </v:line>
            </w:pict>
          </mc:Fallback>
        </mc:AlternateContent>
      </w:r>
    </w:p>
    <w:p w:rsidR="00F2017F" w:rsidP="00267DA7" w:rsidRDefault="00267DA7" w14:paraId="79FC2CE8" w14:textId="77777777">
      <w:pPr>
        <w:spacing w:before="79"/>
        <w:ind w:firstLine="720"/>
        <w:rPr>
          <w:rFonts w:ascii="Times New Roman"/>
          <w:b/>
          <w:sz w:val="52"/>
        </w:rPr>
      </w:pPr>
      <w:r>
        <w:rPr>
          <w:noProof/>
          <w:lang w:bidi="ar-SA"/>
        </w:rPr>
        <w:drawing>
          <wp:anchor distT="0" distB="0" distL="0" distR="0" simplePos="0" relativeHeight="251659264" behindDoc="0" locked="0" layoutInCell="1" allowOverlap="1" wp14:anchorId="2150940C" wp14:editId="07777777">
            <wp:simplePos x="0" y="0"/>
            <wp:positionH relativeFrom="page">
              <wp:posOffset>7449185</wp:posOffset>
            </wp:positionH>
            <wp:positionV relativeFrom="paragraph">
              <wp:posOffset>186690</wp:posOffset>
            </wp:positionV>
            <wp:extent cx="1923287" cy="15453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23287" cy="1545335"/>
                    </a:xfrm>
                    <a:prstGeom prst="rect">
                      <a:avLst/>
                    </a:prstGeom>
                  </pic:spPr>
                </pic:pic>
              </a:graphicData>
            </a:graphic>
          </wp:anchor>
        </w:drawing>
      </w:r>
      <w:r w:rsidRPr="27F91CE5" w:rsidR="00CE42B4">
        <w:rPr>
          <w:rFonts w:ascii="Times New Roman"/>
          <w:b w:val="1"/>
          <w:bCs w:val="1"/>
          <w:color w:val="3E3E3E"/>
          <w:sz w:val="52"/>
          <w:szCs w:val="52"/>
        </w:rPr>
        <w:t>AGENDA</w:t>
      </w:r>
    </w:p>
    <w:p w:rsidR="00F2017F" w:rsidP="00267DA7" w:rsidRDefault="00CE42B4" w14:paraId="28E763E9" w14:textId="77777777">
      <w:pPr>
        <w:pStyle w:val="Heading1"/>
        <w:spacing w:before="326"/>
        <w:ind w:left="0" w:firstLine="720"/>
      </w:pPr>
      <w:bookmarkStart w:name="WICCC_Advisory_Group_Location:_ZOOM" w:id="0"/>
      <w:bookmarkEnd w:id="0"/>
      <w:r>
        <w:t>WI</w:t>
      </w:r>
      <w:r w:rsidR="004C7D98">
        <w:t>D</w:t>
      </w:r>
      <w:r>
        <w:t xml:space="preserve">CCC Advisory </w:t>
      </w:r>
      <w:r w:rsidR="002C3050">
        <w:t>Committee</w:t>
      </w:r>
      <w:r>
        <w:t xml:space="preserve"> Location:</w:t>
      </w:r>
    </w:p>
    <w:p w:rsidR="00F2017F" w:rsidP="27BC918C" w:rsidRDefault="00F2017F" w14:paraId="118A3D1F" w14:textId="4803A8BB">
      <w:pPr>
        <w:spacing w:before="113"/>
        <w:ind w:left="720"/>
        <w:rPr>
          <w:b w:val="1"/>
          <w:bCs w:val="1"/>
          <w:sz w:val="24"/>
          <w:szCs w:val="24"/>
        </w:rPr>
      </w:pPr>
      <w:r w:rsidRPr="27BC918C" w:rsidR="1FB17FA7">
        <w:rPr>
          <w:b w:val="1"/>
          <w:bCs w:val="1"/>
          <w:sz w:val="24"/>
          <w:szCs w:val="24"/>
        </w:rPr>
        <w:t>WIDCCC,</w:t>
      </w:r>
      <w:r w:rsidRPr="27BC918C" w:rsidR="75ABC8A4">
        <w:rPr>
          <w:b w:val="1"/>
          <w:bCs w:val="1"/>
          <w:sz w:val="24"/>
          <w:szCs w:val="24"/>
        </w:rPr>
        <w:t xml:space="preserve"> 524 Cleveland Blvd. </w:t>
      </w:r>
      <w:r w:rsidRPr="27BC918C" w:rsidR="40A84A95">
        <w:rPr>
          <w:b w:val="1"/>
          <w:bCs w:val="1"/>
          <w:sz w:val="24"/>
          <w:szCs w:val="24"/>
        </w:rPr>
        <w:t>In Caldwell</w:t>
      </w:r>
      <w:bookmarkStart w:name="Conference/Video_Information:" w:id="1"/>
      <w:bookmarkEnd w:id="1"/>
    </w:p>
    <w:p w:rsidR="00F2017F" w:rsidP="27BC918C" w:rsidRDefault="00F2017F" w14:paraId="0A37501D" w14:textId="604A36D1">
      <w:pPr>
        <w:spacing w:before="113"/>
        <w:ind w:left="720"/>
        <w:rPr>
          <w:b w:val="1"/>
          <w:bCs w:val="1"/>
        </w:rPr>
      </w:pPr>
      <w:r w:rsidRPr="27BC918C" w:rsidR="00CE42B4">
        <w:rPr>
          <w:b w:val="1"/>
          <w:bCs w:val="1"/>
        </w:rPr>
        <w:t>Conference/Video Information:</w:t>
      </w:r>
      <w:r w:rsidRPr="27BC918C" w:rsidR="00267DA7">
        <w:rPr>
          <w:b w:val="1"/>
          <w:bCs w:val="1"/>
        </w:rPr>
        <w:t xml:space="preserve"> Optional</w:t>
      </w:r>
    </w:p>
    <w:p w:rsidR="00F2017F" w:rsidP="06F6126E" w:rsidRDefault="00CE42B4" w14:paraId="3C0D91AE" w14:textId="77777777">
      <w:pPr>
        <w:pStyle w:val="BodyText"/>
        <w:ind w:left="1046" w:right="6059" w:firstLine="394"/>
      </w:pPr>
      <w:r w:rsidR="00CE42B4">
        <w:rPr/>
        <w:t xml:space="preserve">Join Zoom Meeting </w:t>
      </w:r>
      <w:hyperlink r:id="R191ba011b07c41f8">
        <w:r w:rsidRPr="06F6126E" w:rsidR="00CE42B4">
          <w:rPr>
            <w:color w:val="0562C1"/>
            <w:u w:val="single"/>
          </w:rPr>
          <w:t>https://swdh.zoom.us/j/925399635 95</w:t>
        </w:r>
      </w:hyperlink>
    </w:p>
    <w:p w:rsidR="00F2017F" w:rsidP="06F6126E" w:rsidRDefault="00CE42B4" w14:paraId="189040BC" w14:textId="77777777">
      <w:pPr>
        <w:pStyle w:val="BodyText"/>
        <w:ind w:left="1440" w:firstLine="720"/>
      </w:pPr>
      <w:r w:rsidR="00CE42B4">
        <w:rPr/>
        <w:t>Dial by your location</w:t>
      </w:r>
    </w:p>
    <w:p w:rsidR="00F2017F" w:rsidP="27BC918C" w:rsidRDefault="00CE42B4" w14:paraId="5319B5E2" w14:textId="10F2647F">
      <w:pPr>
        <w:pStyle w:val="BodyText"/>
        <w:spacing w:before="4" w:line="259" w:lineRule="exact"/>
        <w:ind w:left="1440" w:firstLine="720"/>
        <w:rPr>
          <w:sz w:val="21"/>
          <w:szCs w:val="21"/>
        </w:rPr>
      </w:pPr>
      <w:r w:rsidR="00CE42B4">
        <w:rPr/>
        <w:t>+1 669 900 6833 US (San Jose)</w:t>
      </w:r>
    </w:p>
    <w:p w:rsidR="00F2017F" w:rsidP="06F6126E" w:rsidRDefault="00CE42B4" w14:paraId="3755F74D" w14:textId="7C3E372D">
      <w:pPr>
        <w:pStyle w:val="BodyText"/>
        <w:spacing w:line="257" w:lineRule="exact"/>
        <w:ind w:left="1481" w:firstLine="720"/>
      </w:pPr>
      <w:r w:rsidR="4BFE4A6F">
        <w:rPr/>
        <w:t>+</w:t>
      </w:r>
      <w:r w:rsidR="00CE42B4">
        <w:rPr/>
        <w:t>1 646 876 9923 US (New York)</w:t>
      </w:r>
    </w:p>
    <w:p w:rsidR="00F2017F" w:rsidP="06F6126E" w:rsidRDefault="00CE42B4" w14:paraId="343AE660" w14:textId="77777777">
      <w:pPr>
        <w:pStyle w:val="BodyText"/>
        <w:spacing w:line="266" w:lineRule="exact"/>
        <w:ind w:left="1040" w:firstLine="441"/>
      </w:pPr>
      <w:r w:rsidR="00CE42B4">
        <w:rPr/>
        <w:t>Meeting ID: 925 3996 3595</w:t>
      </w:r>
    </w:p>
    <w:p w:rsidR="00F2017F" w:rsidP="06F6126E" w:rsidRDefault="00CE42B4" w14:paraId="7C7A9A07" w14:textId="77777777">
      <w:pPr>
        <w:pStyle w:val="BodyText"/>
        <w:spacing w:before="3"/>
        <w:ind w:left="1039" w:firstLine="442"/>
      </w:pPr>
      <w:r w:rsidR="00CE42B4">
        <w:rPr/>
        <w:t>Password: 030953</w:t>
      </w:r>
    </w:p>
    <w:p w:rsidR="00F2017F" w:rsidP="06F6126E" w:rsidRDefault="00CE42B4" w14:paraId="42E32E69" w14:textId="77777777">
      <w:pPr>
        <w:pStyle w:val="BodyText"/>
        <w:ind w:left="1039" w:firstLine="442"/>
      </w:pPr>
      <w:r w:rsidR="00CE42B4">
        <w:rPr/>
        <w:t xml:space="preserve">Find your local number: </w:t>
      </w:r>
      <w:hyperlink r:id="R8a41714e98dd4692">
        <w:r w:rsidRPr="06F6126E" w:rsidR="00CE42B4">
          <w:rPr>
            <w:color w:val="0562C1"/>
            <w:u w:val="single"/>
          </w:rPr>
          <w:t>https://swdh.zoom.us/u/abKHCu7MB7</w:t>
        </w:r>
      </w:hyperlink>
    </w:p>
    <w:p w:rsidR="00F2017F" w:rsidRDefault="00F2017F" w14:paraId="6A05A809" w14:textId="77777777">
      <w:pPr>
        <w:pStyle w:val="BodyText"/>
        <w:spacing w:before="5"/>
        <w:rPr>
          <w:sz w:val="18"/>
        </w:rPr>
      </w:pPr>
    </w:p>
    <w:p w:rsidR="00267DA7" w:rsidP="00267DA7" w:rsidRDefault="004C7D98" w14:paraId="5C686653" w14:textId="2B7694BC">
      <w:pPr>
        <w:pStyle w:val="Heading1"/>
        <w:spacing w:line="271" w:lineRule="auto"/>
        <w:ind w:left="0" w:right="8592" w:firstLine="720"/>
      </w:pPr>
      <w:bookmarkStart w:name="Date:_January_13,_2021_Time:_1:00pm_–_2:" w:id="2"/>
      <w:bookmarkEnd w:id="2"/>
      <w:r w:rsidR="004C7D98">
        <w:rPr/>
        <w:t xml:space="preserve">Date: </w:t>
      </w:r>
      <w:r w:rsidR="55DEE523">
        <w:rPr/>
        <w:t>September 8</w:t>
      </w:r>
      <w:r w:rsidR="575AD279">
        <w:rPr/>
        <w:t>, 2021</w:t>
      </w:r>
    </w:p>
    <w:p w:rsidR="00267DA7" w:rsidP="00267DA7" w:rsidRDefault="004C7D98" w14:paraId="6B3E6B10" w14:textId="77777777">
      <w:pPr>
        <w:pStyle w:val="Heading1"/>
        <w:spacing w:line="271" w:lineRule="auto"/>
        <w:ind w:left="0" w:right="8592" w:firstLine="720"/>
      </w:pPr>
      <w:r>
        <w:t>Time: 1:00pm – 2:0</w:t>
      </w:r>
      <w:r w:rsidR="00CE42B4">
        <w:t>0pm</w:t>
      </w:r>
      <w:bookmarkStart w:name="Attendees:" w:id="3"/>
      <w:bookmarkEnd w:id="3"/>
      <w:r w:rsidR="00CE42B4">
        <w:t xml:space="preserve"> </w:t>
      </w:r>
    </w:p>
    <w:p w:rsidR="004C7D98" w:rsidP="493272FB" w:rsidRDefault="004C7D98" w14:paraId="4CCF4D82" w14:textId="1C5D5137">
      <w:pPr>
        <w:pStyle w:val="Heading1"/>
        <w:spacing w:line="271" w:lineRule="auto"/>
        <w:ind w:left="0" w:right="8592" w:firstLine="720"/>
        <w:rPr>
          <w:b w:val="0"/>
          <w:bCs w:val="0"/>
          <w:sz w:val="23"/>
          <w:szCs w:val="23"/>
        </w:rPr>
      </w:pPr>
      <w:r w:rsidRPr="493272FB" w:rsidR="00CE42B4">
        <w:rPr>
          <w:sz w:val="22"/>
          <w:szCs w:val="22"/>
        </w:rPr>
        <w:t>Attendees:</w:t>
      </w:r>
      <w:r w:rsidRPr="493272FB" w:rsidR="22496EF1">
        <w:rPr>
          <w:sz w:val="22"/>
          <w:szCs w:val="22"/>
        </w:rPr>
        <w:t xml:space="preserve"> </w:t>
      </w:r>
    </w:p>
    <w:p w:rsidR="004C7D98" w:rsidP="493272FB" w:rsidRDefault="004C7D98" w14:paraId="5A39BBE3" w14:textId="099F6EB3">
      <w:pPr>
        <w:pStyle w:val="Heading1"/>
        <w:spacing w:line="271" w:lineRule="auto"/>
        <w:ind w:left="0" w:right="0" w:firstLine="720"/>
        <w:rPr>
          <w:sz w:val="22"/>
          <w:szCs w:val="22"/>
        </w:rPr>
      </w:pPr>
      <w:r w:rsidRPr="493272FB" w:rsidR="7A99DEE0">
        <w:rPr>
          <w:sz w:val="22"/>
          <w:szCs w:val="22"/>
        </w:rPr>
        <w:t xml:space="preserve">In Person: </w:t>
      </w:r>
      <w:r w:rsidRPr="493272FB" w:rsidR="22496EF1">
        <w:rPr>
          <w:sz w:val="22"/>
          <w:szCs w:val="22"/>
        </w:rPr>
        <w:t>Kelly Aberasturi, Heather Taylor, Sarah</w:t>
      </w:r>
      <w:r w:rsidRPr="493272FB" w:rsidR="59EC5179">
        <w:rPr>
          <w:sz w:val="22"/>
          <w:szCs w:val="22"/>
        </w:rPr>
        <w:t xml:space="preserve"> </w:t>
      </w:r>
      <w:r w:rsidRPr="493272FB" w:rsidR="22496EF1">
        <w:rPr>
          <w:sz w:val="22"/>
          <w:szCs w:val="22"/>
        </w:rPr>
        <w:t xml:space="preserve">Andrade, Sam Kenney, </w:t>
      </w:r>
      <w:r w:rsidRPr="493272FB" w:rsidR="62ED422F">
        <w:rPr>
          <w:sz w:val="22"/>
          <w:szCs w:val="22"/>
        </w:rPr>
        <w:t>and Caroline Bell</w:t>
      </w:r>
    </w:p>
    <w:p w:rsidR="62ED422F" w:rsidP="493272FB" w:rsidRDefault="62ED422F" w14:paraId="4ECE116C" w14:textId="39B5B1C9">
      <w:pPr>
        <w:pStyle w:val="Heading1"/>
        <w:spacing w:line="271" w:lineRule="auto"/>
        <w:ind w:left="0" w:right="0" w:firstLine="720"/>
        <w:rPr>
          <w:sz w:val="22"/>
          <w:szCs w:val="22"/>
        </w:rPr>
      </w:pPr>
      <w:r w:rsidRPr="493272FB" w:rsidR="62ED422F">
        <w:rPr>
          <w:sz w:val="22"/>
          <w:szCs w:val="22"/>
        </w:rPr>
        <w:t>Virtually: Aaron Schrieber and Sheri Ainsworth</w:t>
      </w:r>
    </w:p>
    <w:tbl>
      <w:tblPr>
        <w:tblStyle w:val="TableGrid"/>
        <w:tblW w:w="13560" w:type="dxa"/>
        <w:tblInd w:w="378" w:type="dxa"/>
        <w:tblLook w:val="04A0" w:firstRow="1" w:lastRow="0" w:firstColumn="1" w:lastColumn="0" w:noHBand="0" w:noVBand="1"/>
      </w:tblPr>
      <w:tblGrid>
        <w:gridCol w:w="825"/>
        <w:gridCol w:w="1875"/>
        <w:gridCol w:w="1785"/>
        <w:gridCol w:w="6720"/>
        <w:gridCol w:w="2355"/>
      </w:tblGrid>
      <w:tr w:rsidR="00267DA7" w:rsidTr="40E7A573" w14:paraId="05AF7BD2" w14:textId="77777777">
        <w:tc>
          <w:tcPr>
            <w:tcW w:w="825" w:type="dxa"/>
            <w:tcMar/>
          </w:tcPr>
          <w:p w:rsidR="004C7D98" w:rsidRDefault="004C7D98" w14:paraId="41C8F396" w14:textId="77777777"/>
        </w:tc>
        <w:tc>
          <w:tcPr>
            <w:tcW w:w="1875" w:type="dxa"/>
            <w:tcMar/>
          </w:tcPr>
          <w:p w:rsidR="004C7D98" w:rsidRDefault="004C7D98" w14:paraId="53A8696D" w14:textId="77777777">
            <w:r>
              <w:t>Agenda Item</w:t>
            </w:r>
          </w:p>
        </w:tc>
        <w:tc>
          <w:tcPr>
            <w:tcW w:w="1785" w:type="dxa"/>
            <w:tcMar/>
          </w:tcPr>
          <w:p w:rsidR="004C7D98" w:rsidRDefault="004C7D98" w14:paraId="4DAA706B" w14:textId="77777777">
            <w:r>
              <w:t>Presenter</w:t>
            </w:r>
          </w:p>
        </w:tc>
        <w:tc>
          <w:tcPr>
            <w:tcW w:w="6720" w:type="dxa"/>
            <w:tcMar/>
          </w:tcPr>
          <w:p w:rsidR="004C7D98" w:rsidRDefault="004C7D98" w14:paraId="4AFE23A4" w14:textId="77777777">
            <w:r>
              <w:t>Discussion</w:t>
            </w:r>
          </w:p>
        </w:tc>
        <w:tc>
          <w:tcPr>
            <w:tcW w:w="2355" w:type="dxa"/>
            <w:tcMar/>
          </w:tcPr>
          <w:p w:rsidR="004C7D98" w:rsidRDefault="004C7D98" w14:paraId="7C030FF8" w14:textId="77777777">
            <w:r>
              <w:t>Next Steps</w:t>
            </w:r>
            <w:r w:rsidR="00593231">
              <w:t>/Action</w:t>
            </w:r>
          </w:p>
        </w:tc>
      </w:tr>
      <w:tr w:rsidR="00267DA7" w:rsidTr="40E7A573" w14:paraId="1410E793" w14:textId="77777777">
        <w:trPr>
          <w:trHeight w:val="377"/>
        </w:trPr>
        <w:tc>
          <w:tcPr>
            <w:tcW w:w="825" w:type="dxa"/>
            <w:tcMar/>
          </w:tcPr>
          <w:p w:rsidR="004C7D98" w:rsidRDefault="004C7D98" w14:paraId="4CA1AEC0" w14:textId="77777777">
            <w:r>
              <w:t xml:space="preserve">1:00 </w:t>
            </w:r>
          </w:p>
        </w:tc>
        <w:tc>
          <w:tcPr>
            <w:tcW w:w="1875" w:type="dxa"/>
            <w:tcMar/>
          </w:tcPr>
          <w:p w:rsidR="004C7D98" w:rsidRDefault="004C7D98" w14:paraId="17337E17" w14:textId="77777777">
            <w:r>
              <w:t>Call to Order</w:t>
            </w:r>
          </w:p>
        </w:tc>
        <w:tc>
          <w:tcPr>
            <w:tcW w:w="1785" w:type="dxa"/>
            <w:tcMar/>
          </w:tcPr>
          <w:p w:rsidR="004C7D98" w:rsidP="06E3F593" w:rsidRDefault="004C7D98" w14:paraId="17C3658E" w14:textId="1C08E893">
            <w:pPr>
              <w:pStyle w:val="Normal"/>
              <w:bidi w:val="0"/>
              <w:spacing w:before="0" w:beforeAutospacing="off" w:after="0" w:afterAutospacing="off" w:line="259" w:lineRule="auto"/>
              <w:ind w:left="0" w:right="0"/>
              <w:jc w:val="left"/>
              <w:rPr>
                <w:rFonts w:ascii="Calibri" w:hAnsi="Calibri" w:eastAsia="Calibri" w:cs="Calibri"/>
              </w:rPr>
            </w:pPr>
            <w:r w:rsidR="2FCB8209">
              <w:rPr/>
              <w:t>Kelly, Chair</w:t>
            </w:r>
          </w:p>
        </w:tc>
        <w:tc>
          <w:tcPr>
            <w:tcW w:w="6720" w:type="dxa"/>
            <w:tcMar/>
          </w:tcPr>
          <w:p w:rsidR="004C7D98" w:rsidRDefault="004C7D98" w14:paraId="33EDCABE" w14:textId="74EF438E">
            <w:r w:rsidR="004C7D98">
              <w:rPr/>
              <w:t>Introduction and call for any additional agenda items</w:t>
            </w:r>
            <w:r w:rsidR="356200EB">
              <w:rPr/>
              <w:t>.</w:t>
            </w:r>
          </w:p>
          <w:p w:rsidR="004C7D98" w:rsidP="493272FB" w:rsidRDefault="004C7D98" w14:paraId="78F4A6D7" w14:textId="5B017EF7">
            <w:pPr>
              <w:pStyle w:val="Normal"/>
            </w:pPr>
          </w:p>
          <w:p w:rsidR="004C7D98" w:rsidP="493272FB" w:rsidRDefault="004C7D98" w14:paraId="79022EFE" w14:textId="55A00579">
            <w:pPr>
              <w:pStyle w:val="Normal"/>
            </w:pPr>
            <w:r w:rsidRPr="493272FB" w:rsidR="14720D3A">
              <w:rPr>
                <w:i w:val="1"/>
                <w:iCs w:val="1"/>
              </w:rPr>
              <w:t>Kelly called the meeting to order and asked for any additions to the agenda. There were none.</w:t>
            </w:r>
          </w:p>
        </w:tc>
        <w:tc>
          <w:tcPr>
            <w:tcW w:w="2355" w:type="dxa"/>
            <w:tcMar/>
          </w:tcPr>
          <w:p w:rsidR="004C7D98" w:rsidRDefault="004C7D98" w14:paraId="72A3D3EC" w14:textId="77777777"/>
        </w:tc>
      </w:tr>
      <w:tr w:rsidR="00267DA7" w:rsidTr="40E7A573" w14:paraId="7D2615C5" w14:textId="77777777">
        <w:trPr>
          <w:trHeight w:val="300"/>
        </w:trPr>
        <w:tc>
          <w:tcPr>
            <w:tcW w:w="825" w:type="dxa"/>
            <w:tcMar/>
          </w:tcPr>
          <w:p w:rsidR="004C7D98" w:rsidRDefault="004C7D98" w14:paraId="1ABD338B" w14:textId="77777777">
            <w:r>
              <w:t>1:05</w:t>
            </w:r>
          </w:p>
        </w:tc>
        <w:tc>
          <w:tcPr>
            <w:tcW w:w="1875" w:type="dxa"/>
            <w:tcMar/>
          </w:tcPr>
          <w:p w:rsidR="004C7D98" w:rsidP="27F91CE5" w:rsidRDefault="0281E43E" w14:paraId="49AF0E1A" w14:textId="5704299F">
            <w:pPr>
              <w:spacing w:line="259" w:lineRule="auto"/>
            </w:pPr>
            <w:r>
              <w:t xml:space="preserve">Meeting Minutes </w:t>
            </w:r>
          </w:p>
        </w:tc>
        <w:tc>
          <w:tcPr>
            <w:tcW w:w="1785" w:type="dxa"/>
            <w:tcMar/>
          </w:tcPr>
          <w:p w:rsidR="004C7D98" w:rsidP="00267DA7" w:rsidRDefault="0281E43E" w14:paraId="3D635C02" w14:textId="1DA4C17A">
            <w:r w:rsidR="41812EA2">
              <w:rPr/>
              <w:t>Kelly,</w:t>
            </w:r>
            <w:r w:rsidR="0281E43E">
              <w:rPr/>
              <w:t xml:space="preserve"> Chair</w:t>
            </w:r>
          </w:p>
          <w:p w:rsidR="004C7D98" w:rsidP="27F91CE5" w:rsidRDefault="004C7D98" w14:paraId="4EE9F4CB" w14:textId="07E70913"/>
        </w:tc>
        <w:tc>
          <w:tcPr>
            <w:tcW w:w="6720" w:type="dxa"/>
            <w:tcMar/>
          </w:tcPr>
          <w:p w:rsidR="004C7D98" w:rsidP="00E71193" w:rsidRDefault="0281E43E" w14:paraId="4FAF0092" w14:textId="67A34B46">
            <w:r w:rsidR="6E705C32">
              <w:rPr/>
              <w:t>Call for any revisions to the</w:t>
            </w:r>
            <w:r w:rsidR="5036A822">
              <w:rPr/>
              <w:t xml:space="preserve"> </w:t>
            </w:r>
            <w:r w:rsidR="2E5E08AC">
              <w:rPr/>
              <w:t xml:space="preserve">8/11/21 </w:t>
            </w:r>
            <w:r w:rsidR="6E705C32">
              <w:rPr/>
              <w:t xml:space="preserve">meeting </w:t>
            </w:r>
            <w:r w:rsidR="6EE030BB">
              <w:rPr/>
              <w:t>minutes.</w:t>
            </w:r>
            <w:r w:rsidR="6E705C32">
              <w:rPr/>
              <w:t xml:space="preserve"> </w:t>
            </w:r>
          </w:p>
          <w:p w:rsidR="004C7D98" w:rsidP="493272FB" w:rsidRDefault="0281E43E" w14:paraId="2A483150" w14:textId="2EDB4773">
            <w:pPr>
              <w:pStyle w:val="Normal"/>
            </w:pPr>
          </w:p>
          <w:p w:rsidR="004C7D98" w:rsidP="493272FB" w:rsidRDefault="0281E43E" w14:paraId="430D149C" w14:textId="52F2BE0E">
            <w:pPr>
              <w:pStyle w:val="Normal"/>
              <w:rPr>
                <w:i w:val="1"/>
                <w:iCs w:val="1"/>
              </w:rPr>
            </w:pPr>
            <w:r w:rsidRPr="493272FB" w:rsidR="718B4BF9">
              <w:rPr>
                <w:i w:val="1"/>
                <w:iCs w:val="1"/>
              </w:rPr>
              <w:t>Motion made and carried to accept meeting minutes</w:t>
            </w:r>
            <w:r w:rsidRPr="493272FB" w:rsidR="1EF7CD0F">
              <w:rPr>
                <w:i w:val="1"/>
                <w:iCs w:val="1"/>
              </w:rPr>
              <w:t xml:space="preserve"> from August.</w:t>
            </w:r>
          </w:p>
        </w:tc>
        <w:tc>
          <w:tcPr>
            <w:tcW w:w="2355" w:type="dxa"/>
            <w:tcMar/>
          </w:tcPr>
          <w:p w:rsidR="00CB0789" w:rsidP="00CB0789" w:rsidRDefault="0281E43E" w14:paraId="170DC40B" w14:textId="20F29559">
            <w:r>
              <w:t xml:space="preserve">Motion to Approve Minutes </w:t>
            </w:r>
          </w:p>
        </w:tc>
      </w:tr>
      <w:tr w:rsidR="06E3F593" w:rsidTr="40E7A573" w14:paraId="6AE90FE6">
        <w:trPr/>
        <w:tc>
          <w:tcPr>
            <w:tcW w:w="825" w:type="dxa"/>
            <w:tcMar/>
          </w:tcPr>
          <w:p w:rsidR="38DA14F0" w:rsidP="06E3F593" w:rsidRDefault="38DA14F0" w14:paraId="43F823A2" w14:textId="135462C2">
            <w:pPr>
              <w:pStyle w:val="Normal"/>
              <w:rPr>
                <w:rFonts w:ascii="Calibri" w:hAnsi="Calibri" w:eastAsia="Calibri" w:cs="Calibri"/>
              </w:rPr>
            </w:pPr>
            <w:r w:rsidRPr="06E3F593" w:rsidR="38DA14F0">
              <w:rPr>
                <w:rFonts w:ascii="Calibri" w:hAnsi="Calibri" w:eastAsia="Calibri" w:cs="Calibri"/>
              </w:rPr>
              <w:t>1:10</w:t>
            </w:r>
          </w:p>
        </w:tc>
        <w:tc>
          <w:tcPr>
            <w:tcW w:w="1875" w:type="dxa"/>
            <w:tcMar/>
          </w:tcPr>
          <w:p w:rsidR="38DA14F0" w:rsidP="0427694A" w:rsidRDefault="38DA14F0" w14:paraId="2F215B49" w14:textId="47DC6B4D">
            <w:pPr>
              <w:pStyle w:val="Normal"/>
              <w:rPr>
                <w:rFonts w:ascii="Calibri" w:hAnsi="Calibri" w:eastAsia="Calibri" w:cs="Calibri"/>
              </w:rPr>
            </w:pPr>
            <w:r w:rsidRPr="0427694A" w:rsidR="38DA14F0">
              <w:rPr>
                <w:rFonts w:ascii="Calibri" w:hAnsi="Calibri" w:eastAsia="Calibri" w:cs="Calibri"/>
              </w:rPr>
              <w:t>Webpage Update</w:t>
            </w:r>
          </w:p>
          <w:p w:rsidR="38DA14F0" w:rsidP="06E3F593" w:rsidRDefault="38DA14F0" w14:paraId="0FEA85B3" w14:textId="4E8F2260">
            <w:pPr>
              <w:pStyle w:val="Normal"/>
              <w:rPr>
                <w:rFonts w:ascii="Calibri" w:hAnsi="Calibri" w:eastAsia="Calibri" w:cs="Calibri"/>
              </w:rPr>
            </w:pPr>
          </w:p>
        </w:tc>
        <w:tc>
          <w:tcPr>
            <w:tcW w:w="1785" w:type="dxa"/>
            <w:tcMar/>
          </w:tcPr>
          <w:p w:rsidR="38DA14F0" w:rsidP="06E3F593" w:rsidRDefault="38DA14F0" w14:paraId="72932E09" w14:textId="27EB1914">
            <w:pPr>
              <w:pStyle w:val="Normal"/>
              <w:rPr>
                <w:rFonts w:ascii="Calibri" w:hAnsi="Calibri" w:eastAsia="Calibri" w:cs="Calibri"/>
              </w:rPr>
            </w:pPr>
            <w:r w:rsidRPr="06E3F593" w:rsidR="38DA14F0">
              <w:rPr>
                <w:rFonts w:ascii="Calibri" w:hAnsi="Calibri" w:eastAsia="Calibri" w:cs="Calibri"/>
              </w:rPr>
              <w:t>Sam Kenney</w:t>
            </w:r>
            <w:r w:rsidRPr="06E3F593" w:rsidR="3C064395">
              <w:rPr>
                <w:rFonts w:ascii="Calibri" w:hAnsi="Calibri" w:eastAsia="Calibri" w:cs="Calibri"/>
              </w:rPr>
              <w:t>, SWDH</w:t>
            </w:r>
          </w:p>
        </w:tc>
        <w:tc>
          <w:tcPr>
            <w:tcW w:w="6720" w:type="dxa"/>
            <w:tcMar/>
          </w:tcPr>
          <w:p w:rsidR="38DA14F0" w:rsidP="493272FB" w:rsidRDefault="38DA14F0" w14:paraId="12E556C1" w14:textId="2524CD4C">
            <w:pPr>
              <w:pStyle w:val="Normal"/>
              <w:spacing w:line="259" w:lineRule="auto"/>
              <w:rPr>
                <w:rFonts w:ascii="Calibri" w:hAnsi="Calibri" w:eastAsia="Calibri" w:cs="Calibri"/>
              </w:rPr>
            </w:pPr>
            <w:r w:rsidRPr="493272FB" w:rsidR="470EE0F9">
              <w:rPr>
                <w:rFonts w:ascii="Calibri" w:hAnsi="Calibri" w:eastAsia="Calibri" w:cs="Calibri"/>
              </w:rPr>
              <w:t>Update and report out from meeting and progress</w:t>
            </w:r>
          </w:p>
          <w:p w:rsidR="38DA14F0" w:rsidP="493272FB" w:rsidRDefault="38DA14F0" w14:paraId="36E64DC6" w14:textId="0FCA3AB6">
            <w:pPr>
              <w:pStyle w:val="Normal"/>
              <w:spacing w:line="259" w:lineRule="auto"/>
              <w:rPr>
                <w:rFonts w:ascii="Calibri" w:hAnsi="Calibri" w:eastAsia="Calibri" w:cs="Calibri"/>
              </w:rPr>
            </w:pPr>
          </w:p>
          <w:p w:rsidR="38DA14F0" w:rsidP="493272FB" w:rsidRDefault="38DA14F0" w14:paraId="11638381" w14:textId="3A76E2DC">
            <w:pPr>
              <w:pStyle w:val="Normal"/>
              <w:spacing w:line="259" w:lineRule="auto"/>
              <w:rPr>
                <w:rFonts w:ascii="Calibri" w:hAnsi="Calibri" w:eastAsia="Calibri" w:cs="Calibri"/>
                <w:i w:val="1"/>
                <w:iCs w:val="1"/>
              </w:rPr>
            </w:pPr>
            <w:r w:rsidRPr="493272FB" w:rsidR="399AFB74">
              <w:rPr>
                <w:rFonts w:ascii="Calibri" w:hAnsi="Calibri" w:eastAsia="Calibri" w:cs="Calibri"/>
                <w:i w:val="1"/>
                <w:iCs w:val="1"/>
              </w:rPr>
              <w:t xml:space="preserve">Sam described the three areas of focus for the WIDCCC web </w:t>
            </w:r>
            <w:r w:rsidRPr="493272FB" w:rsidR="253668B3">
              <w:rPr>
                <w:rFonts w:ascii="Calibri" w:hAnsi="Calibri" w:eastAsia="Calibri" w:cs="Calibri"/>
                <w:i w:val="1"/>
                <w:iCs w:val="1"/>
              </w:rPr>
              <w:t>presence</w:t>
            </w:r>
            <w:r w:rsidRPr="493272FB" w:rsidR="1A5864D1">
              <w:rPr>
                <w:rFonts w:ascii="Calibri" w:hAnsi="Calibri" w:eastAsia="Calibri" w:cs="Calibri"/>
                <w:i w:val="1"/>
                <w:iCs w:val="1"/>
              </w:rPr>
              <w:t>: the widccc.org website, the SWDH website, and social media</w:t>
            </w:r>
            <w:r w:rsidRPr="493272FB" w:rsidR="674938EF">
              <w:rPr>
                <w:rFonts w:ascii="Calibri" w:hAnsi="Calibri" w:eastAsia="Calibri" w:cs="Calibri"/>
                <w:i w:val="1"/>
                <w:iCs w:val="1"/>
              </w:rPr>
              <w:t xml:space="preserve">. </w:t>
            </w:r>
            <w:r w:rsidRPr="493272FB" w:rsidR="6166D4AD">
              <w:rPr>
                <w:rFonts w:ascii="Calibri" w:hAnsi="Calibri" w:eastAsia="Calibri" w:cs="Calibri"/>
                <w:i w:val="1"/>
                <w:iCs w:val="1"/>
              </w:rPr>
              <w:t xml:space="preserve"> The widccc.org site really being </w:t>
            </w:r>
            <w:proofErr w:type="spellStart"/>
            <w:r w:rsidRPr="493272FB" w:rsidR="6166D4AD">
              <w:rPr>
                <w:rFonts w:ascii="Calibri" w:hAnsi="Calibri" w:eastAsia="Calibri" w:cs="Calibri"/>
                <w:i w:val="1"/>
                <w:iCs w:val="1"/>
              </w:rPr>
              <w:t>focued</w:t>
            </w:r>
            <w:proofErr w:type="spellEnd"/>
            <w:r w:rsidRPr="493272FB" w:rsidR="6166D4AD">
              <w:rPr>
                <w:rFonts w:ascii="Calibri" w:hAnsi="Calibri" w:eastAsia="Calibri" w:cs="Calibri"/>
                <w:i w:val="1"/>
                <w:iCs w:val="1"/>
              </w:rPr>
              <w:t xml:space="preserve"> on potential consumers/clients of the crisis center; the SWDH site focused on governance; and the social media as a</w:t>
            </w:r>
            <w:r w:rsidRPr="493272FB" w:rsidR="2C54B485">
              <w:rPr>
                <w:rFonts w:ascii="Calibri" w:hAnsi="Calibri" w:eastAsia="Calibri" w:cs="Calibri"/>
                <w:i w:val="1"/>
                <w:iCs w:val="1"/>
              </w:rPr>
              <w:t xml:space="preserve"> tool to amplify reach and promotion of the crisis center. </w:t>
            </w:r>
            <w:r w:rsidRPr="493272FB" w:rsidR="674938EF">
              <w:rPr>
                <w:rFonts w:ascii="Calibri" w:hAnsi="Calibri" w:eastAsia="Calibri" w:cs="Calibri"/>
                <w:i w:val="1"/>
                <w:iCs w:val="1"/>
              </w:rPr>
              <w:t xml:space="preserve">The team met and began the process of updating the </w:t>
            </w:r>
            <w:proofErr w:type="spellStart"/>
            <w:r w:rsidRPr="493272FB" w:rsidR="674938EF">
              <w:rPr>
                <w:rFonts w:ascii="Calibri" w:hAnsi="Calibri" w:eastAsia="Calibri" w:cs="Calibri"/>
                <w:i w:val="1"/>
                <w:iCs w:val="1"/>
              </w:rPr>
              <w:t>widccc</w:t>
            </w:r>
            <w:proofErr w:type="spellEnd"/>
            <w:r w:rsidRPr="493272FB" w:rsidR="674938EF">
              <w:rPr>
                <w:rFonts w:ascii="Calibri" w:hAnsi="Calibri" w:eastAsia="Calibri" w:cs="Calibri"/>
                <w:i w:val="1"/>
                <w:iCs w:val="1"/>
              </w:rPr>
              <w:t xml:space="preserve">.org site to include the ideas of the committee. Sarah also took </w:t>
            </w:r>
            <w:r w:rsidRPr="493272FB" w:rsidR="2EFCB108">
              <w:rPr>
                <w:rFonts w:ascii="Calibri" w:hAnsi="Calibri" w:eastAsia="Calibri" w:cs="Calibri"/>
                <w:i w:val="1"/>
                <w:iCs w:val="1"/>
              </w:rPr>
              <w:t>training</w:t>
            </w:r>
            <w:r w:rsidRPr="493272FB" w:rsidR="2EDCFD5F">
              <w:rPr>
                <w:rFonts w:ascii="Calibri" w:hAnsi="Calibri" w:eastAsia="Calibri" w:cs="Calibri"/>
                <w:i w:val="1"/>
                <w:iCs w:val="1"/>
              </w:rPr>
              <w:t xml:space="preserve"> on how to market and </w:t>
            </w:r>
            <w:r w:rsidRPr="493272FB" w:rsidR="3DBB735B">
              <w:rPr>
                <w:rFonts w:ascii="Calibri" w:hAnsi="Calibri" w:eastAsia="Calibri" w:cs="Calibri"/>
                <w:i w:val="1"/>
                <w:iCs w:val="1"/>
              </w:rPr>
              <w:t>represent a crisis center in a trauma informed way. Ashley, the PIO for SWDH now has access to the site and has already fixed some formatting issues. The committee meets again on Monday and will meet every two week</w:t>
            </w:r>
            <w:r w:rsidRPr="493272FB" w:rsidR="502E7091">
              <w:rPr>
                <w:rFonts w:ascii="Calibri" w:hAnsi="Calibri" w:eastAsia="Calibri" w:cs="Calibri"/>
                <w:i w:val="1"/>
                <w:iCs w:val="1"/>
              </w:rPr>
              <w:t>s until changes are complete.</w:t>
            </w:r>
          </w:p>
          <w:p w:rsidR="38DA14F0" w:rsidP="493272FB" w:rsidRDefault="38DA14F0" w14:paraId="57828877" w14:textId="46CD55E4">
            <w:pPr>
              <w:pStyle w:val="Normal"/>
              <w:spacing w:line="259" w:lineRule="auto"/>
              <w:rPr>
                <w:rFonts w:ascii="Calibri" w:hAnsi="Calibri" w:eastAsia="Calibri" w:cs="Calibri"/>
                <w:i w:val="1"/>
                <w:iCs w:val="1"/>
              </w:rPr>
            </w:pPr>
          </w:p>
        </w:tc>
        <w:tc>
          <w:tcPr>
            <w:tcW w:w="2355" w:type="dxa"/>
            <w:tcMar/>
          </w:tcPr>
          <w:p w:rsidR="06E3F593" w:rsidP="06E3F593" w:rsidRDefault="06E3F593" w14:paraId="7E906069" w14:textId="4810A055">
            <w:pPr>
              <w:pStyle w:val="Normal"/>
              <w:rPr>
                <w:rFonts w:ascii="Calibri" w:hAnsi="Calibri" w:eastAsia="Calibri" w:cs="Calibri"/>
              </w:rPr>
            </w:pPr>
          </w:p>
        </w:tc>
      </w:tr>
      <w:tr w:rsidR="06F6126E" w:rsidTr="40E7A573" w14:paraId="65C7656E">
        <w:tc>
          <w:tcPr>
            <w:tcW w:w="825" w:type="dxa"/>
            <w:tcMar/>
          </w:tcPr>
          <w:p w:rsidR="555C181F" w:rsidP="06F6126E" w:rsidRDefault="555C181F" w14:paraId="23C8E2EF" w14:textId="39FBDA6E">
            <w:pPr>
              <w:pStyle w:val="Normal"/>
              <w:rPr>
                <w:rFonts w:ascii="Calibri" w:hAnsi="Calibri" w:eastAsia="Calibri" w:cs="Calibri"/>
              </w:rPr>
            </w:pPr>
            <w:r w:rsidRPr="27BC918C" w:rsidR="3F880736">
              <w:rPr>
                <w:rFonts w:ascii="Calibri" w:hAnsi="Calibri" w:eastAsia="Calibri" w:cs="Calibri"/>
              </w:rPr>
              <w:t>1:</w:t>
            </w:r>
            <w:r w:rsidRPr="27BC918C" w:rsidR="5E9FA25F">
              <w:rPr>
                <w:rFonts w:ascii="Calibri" w:hAnsi="Calibri" w:eastAsia="Calibri" w:cs="Calibri"/>
              </w:rPr>
              <w:t>20</w:t>
            </w:r>
          </w:p>
        </w:tc>
        <w:tc>
          <w:tcPr>
            <w:tcW w:w="1875" w:type="dxa"/>
            <w:tcMar/>
          </w:tcPr>
          <w:p w:rsidR="555C181F" w:rsidP="06F6126E" w:rsidRDefault="555C181F" w14:paraId="38E809D1" w14:textId="1DC15F99">
            <w:pPr>
              <w:pStyle w:val="Normal"/>
              <w:rPr>
                <w:rFonts w:ascii="Calibri" w:hAnsi="Calibri" w:eastAsia="Calibri" w:cs="Calibri"/>
              </w:rPr>
            </w:pPr>
            <w:r w:rsidRPr="0427694A" w:rsidR="555C181F">
              <w:rPr>
                <w:rFonts w:ascii="Calibri" w:hAnsi="Calibri" w:eastAsia="Calibri" w:cs="Calibri"/>
              </w:rPr>
              <w:t xml:space="preserve"> Workgroup </w:t>
            </w:r>
          </w:p>
        </w:tc>
        <w:tc>
          <w:tcPr>
            <w:tcW w:w="1785" w:type="dxa"/>
            <w:tcMar/>
          </w:tcPr>
          <w:p w:rsidR="555C181F" w:rsidP="27BC918C" w:rsidRDefault="555C181F" w14:paraId="197E8C4C" w14:textId="27EB1914">
            <w:pPr>
              <w:pStyle w:val="Normal"/>
              <w:rPr>
                <w:rFonts w:ascii="Calibri" w:hAnsi="Calibri" w:eastAsia="Calibri" w:cs="Calibri"/>
              </w:rPr>
            </w:pPr>
            <w:r w:rsidRPr="27BC918C" w:rsidR="55FFD822">
              <w:rPr>
                <w:rFonts w:ascii="Calibri" w:hAnsi="Calibri" w:eastAsia="Calibri" w:cs="Calibri"/>
              </w:rPr>
              <w:t>Sam Kenney, SWDH</w:t>
            </w:r>
          </w:p>
          <w:p w:rsidR="555C181F" w:rsidP="06F6126E" w:rsidRDefault="555C181F" w14:paraId="06E8EF5E" w14:textId="250A03EB">
            <w:pPr>
              <w:pStyle w:val="Normal"/>
              <w:rPr>
                <w:rFonts w:ascii="Calibri" w:hAnsi="Calibri" w:eastAsia="Calibri" w:cs="Calibri"/>
              </w:rPr>
            </w:pPr>
          </w:p>
        </w:tc>
        <w:tc>
          <w:tcPr>
            <w:tcW w:w="6720" w:type="dxa"/>
            <w:tcMar/>
          </w:tcPr>
          <w:p w:rsidR="555C181F" w:rsidP="493272FB" w:rsidRDefault="555C181F" w14:paraId="1C59F542" w14:textId="59E1377F">
            <w:pPr>
              <w:pStyle w:val="Normal"/>
              <w:spacing w:line="259" w:lineRule="auto"/>
              <w:rPr>
                <w:rFonts w:ascii="Calibri" w:hAnsi="Calibri" w:eastAsia="Calibri" w:cs="Calibri"/>
              </w:rPr>
            </w:pPr>
            <w:r w:rsidRPr="493272FB" w:rsidR="3F880736">
              <w:rPr>
                <w:rFonts w:ascii="Calibri" w:hAnsi="Calibri" w:eastAsia="Calibri" w:cs="Calibri"/>
              </w:rPr>
              <w:t xml:space="preserve">Update </w:t>
            </w:r>
            <w:r w:rsidRPr="493272FB" w:rsidR="7D228EC7">
              <w:rPr>
                <w:rFonts w:ascii="Calibri" w:hAnsi="Calibri" w:eastAsia="Calibri" w:cs="Calibri"/>
              </w:rPr>
              <w:t>and report ou</w:t>
            </w:r>
            <w:r w:rsidRPr="493272FB" w:rsidR="523C1913">
              <w:rPr>
                <w:rFonts w:ascii="Calibri" w:hAnsi="Calibri" w:eastAsia="Calibri" w:cs="Calibri"/>
              </w:rPr>
              <w:t>t</w:t>
            </w:r>
            <w:r w:rsidRPr="493272FB" w:rsidR="7D228EC7">
              <w:rPr>
                <w:rFonts w:ascii="Calibri" w:hAnsi="Calibri" w:eastAsia="Calibri" w:cs="Calibri"/>
              </w:rPr>
              <w:t xml:space="preserve"> from meeting and progress </w:t>
            </w:r>
          </w:p>
          <w:p w:rsidR="555C181F" w:rsidP="493272FB" w:rsidRDefault="555C181F" w14:paraId="7E3D07D6" w14:textId="708BC63E">
            <w:pPr>
              <w:pStyle w:val="Normal"/>
              <w:spacing w:line="259" w:lineRule="auto"/>
              <w:rPr>
                <w:rFonts w:ascii="Calibri" w:hAnsi="Calibri" w:eastAsia="Calibri" w:cs="Calibri"/>
              </w:rPr>
            </w:pPr>
          </w:p>
          <w:p w:rsidR="555C181F" w:rsidP="493272FB" w:rsidRDefault="555C181F" w14:paraId="60334FC1" w14:textId="1D1B25C5">
            <w:pPr>
              <w:pStyle w:val="Normal"/>
              <w:spacing w:line="259" w:lineRule="auto"/>
              <w:rPr>
                <w:rFonts w:ascii="Calibri" w:hAnsi="Calibri" w:eastAsia="Calibri" w:cs="Calibri"/>
                <w:i w:val="1"/>
                <w:iCs w:val="1"/>
              </w:rPr>
            </w:pPr>
            <w:r w:rsidRPr="493272FB" w:rsidR="2F80E32A">
              <w:rPr>
                <w:rFonts w:ascii="Calibri" w:hAnsi="Calibri" w:eastAsia="Calibri" w:cs="Calibri"/>
                <w:i w:val="1"/>
                <w:iCs w:val="1"/>
              </w:rPr>
              <w:t xml:space="preserve">The </w:t>
            </w:r>
            <w:r w:rsidRPr="493272FB" w:rsidR="17E1E8AA">
              <w:rPr>
                <w:rFonts w:ascii="Calibri" w:hAnsi="Calibri" w:eastAsia="Calibri" w:cs="Calibri"/>
                <w:i w:val="1"/>
                <w:iCs w:val="1"/>
              </w:rPr>
              <w:t>workgroup</w:t>
            </w:r>
            <w:r w:rsidRPr="493272FB" w:rsidR="2F80E32A">
              <w:rPr>
                <w:rFonts w:ascii="Calibri" w:hAnsi="Calibri" w:eastAsia="Calibri" w:cs="Calibri"/>
                <w:i w:val="1"/>
                <w:iCs w:val="1"/>
              </w:rPr>
              <w:t xml:space="preserve"> met and is focused on the need for a shelter with SUD and BH supports, especially for single men and individuals on </w:t>
            </w:r>
            <w:r w:rsidRPr="493272FB" w:rsidR="74082C9D">
              <w:rPr>
                <w:rFonts w:ascii="Calibri" w:hAnsi="Calibri" w:eastAsia="Calibri" w:cs="Calibri"/>
                <w:i w:val="1"/>
                <w:iCs w:val="1"/>
              </w:rPr>
              <w:t>probation</w:t>
            </w:r>
            <w:r w:rsidRPr="493272FB" w:rsidR="2F80E32A">
              <w:rPr>
                <w:rFonts w:ascii="Calibri" w:hAnsi="Calibri" w:eastAsia="Calibri" w:cs="Calibri"/>
                <w:i w:val="1"/>
                <w:iCs w:val="1"/>
              </w:rPr>
              <w:t xml:space="preserve">. The </w:t>
            </w:r>
            <w:r w:rsidRPr="493272FB" w:rsidR="5FDF6FE7">
              <w:rPr>
                <w:rFonts w:ascii="Calibri" w:hAnsi="Calibri" w:eastAsia="Calibri" w:cs="Calibri"/>
                <w:i w:val="1"/>
                <w:iCs w:val="1"/>
              </w:rPr>
              <w:t>workgroup</w:t>
            </w:r>
            <w:r w:rsidRPr="493272FB" w:rsidR="2F80E32A">
              <w:rPr>
                <w:rFonts w:ascii="Calibri" w:hAnsi="Calibri" w:eastAsia="Calibri" w:cs="Calibri"/>
                <w:i w:val="1"/>
                <w:iCs w:val="1"/>
              </w:rPr>
              <w:t xml:space="preserve"> continues to explore models </w:t>
            </w:r>
            <w:r w:rsidRPr="493272FB" w:rsidR="388F7611">
              <w:rPr>
                <w:rFonts w:ascii="Calibri" w:hAnsi="Calibri" w:eastAsia="Calibri" w:cs="Calibri"/>
                <w:i w:val="1"/>
                <w:iCs w:val="1"/>
              </w:rPr>
              <w:t>that are having success in the area and is interested in understanding the current initiatives happening with others in the housing space. Th</w:t>
            </w:r>
            <w:r w:rsidRPr="493272FB" w:rsidR="4574E84B">
              <w:rPr>
                <w:rFonts w:ascii="Calibri" w:hAnsi="Calibri" w:eastAsia="Calibri" w:cs="Calibri"/>
                <w:i w:val="1"/>
                <w:iCs w:val="1"/>
              </w:rPr>
              <w:t>is work</w:t>
            </w:r>
            <w:r w:rsidRPr="493272FB" w:rsidR="0C71ECD4">
              <w:rPr>
                <w:rFonts w:ascii="Calibri" w:hAnsi="Calibri" w:eastAsia="Calibri" w:cs="Calibri"/>
                <w:i w:val="1"/>
                <w:iCs w:val="1"/>
              </w:rPr>
              <w:t xml:space="preserve">group has meetings with leadership from the housing coalition next Monday and is working on </w:t>
            </w:r>
            <w:r w:rsidRPr="493272FB" w:rsidR="3EE7D35B">
              <w:rPr>
                <w:rFonts w:ascii="Calibri" w:hAnsi="Calibri" w:eastAsia="Calibri" w:cs="Calibri"/>
                <w:i w:val="1"/>
                <w:iCs w:val="1"/>
              </w:rPr>
              <w:t>setting up</w:t>
            </w:r>
            <w:r w:rsidRPr="493272FB" w:rsidR="0C71ECD4">
              <w:rPr>
                <w:rFonts w:ascii="Calibri" w:hAnsi="Calibri" w:eastAsia="Calibri" w:cs="Calibri"/>
                <w:i w:val="1"/>
                <w:iCs w:val="1"/>
              </w:rPr>
              <w:t xml:space="preserve"> meetings with two successful models already in existence in the area. These meeting</w:t>
            </w:r>
            <w:r w:rsidRPr="493272FB" w:rsidR="544D9A02">
              <w:rPr>
                <w:rFonts w:ascii="Calibri" w:hAnsi="Calibri" w:eastAsia="Calibri" w:cs="Calibri"/>
                <w:i w:val="1"/>
                <w:iCs w:val="1"/>
              </w:rPr>
              <w:t xml:space="preserve">s will help answer the questions: Is there opportunity to expand and/or pay for more beds and services for crisis center clients, is there plans and </w:t>
            </w:r>
            <w:r w:rsidRPr="493272FB" w:rsidR="7A6089E7">
              <w:rPr>
                <w:rFonts w:ascii="Calibri" w:hAnsi="Calibri" w:eastAsia="Calibri" w:cs="Calibri"/>
                <w:i w:val="1"/>
                <w:iCs w:val="1"/>
              </w:rPr>
              <w:t>a will to address the need for a men’s shelter in Canyon County, and how can we support or lead any efforts to get one up and running ASAP?</w:t>
            </w:r>
          </w:p>
          <w:p w:rsidR="555C181F" w:rsidP="493272FB" w:rsidRDefault="555C181F" w14:paraId="2B44D3AE" w14:textId="6552D5A1">
            <w:pPr>
              <w:pStyle w:val="Normal"/>
              <w:spacing w:line="259" w:lineRule="auto"/>
              <w:rPr>
                <w:rFonts w:ascii="Calibri" w:hAnsi="Calibri" w:eastAsia="Calibri" w:cs="Calibri"/>
                <w:i w:val="1"/>
                <w:iCs w:val="1"/>
              </w:rPr>
            </w:pPr>
            <w:r w:rsidRPr="493272FB" w:rsidR="06A70C21">
              <w:rPr>
                <w:rFonts w:ascii="Calibri" w:hAnsi="Calibri" w:eastAsia="Calibri" w:cs="Calibri"/>
                <w:i w:val="1"/>
                <w:iCs w:val="1"/>
              </w:rPr>
              <w:t xml:space="preserve">The committee discussed what the current efforts are and the impact that housing insecurity and homelessness </w:t>
            </w:r>
            <w:r w:rsidRPr="493272FB" w:rsidR="24A0DC58">
              <w:rPr>
                <w:rFonts w:ascii="Calibri" w:hAnsi="Calibri" w:eastAsia="Calibri" w:cs="Calibri"/>
                <w:i w:val="1"/>
                <w:iCs w:val="1"/>
              </w:rPr>
              <w:t>have</w:t>
            </w:r>
            <w:r w:rsidRPr="493272FB" w:rsidR="06A70C21">
              <w:rPr>
                <w:rFonts w:ascii="Calibri" w:hAnsi="Calibri" w:eastAsia="Calibri" w:cs="Calibri"/>
                <w:i w:val="1"/>
                <w:iCs w:val="1"/>
              </w:rPr>
              <w:t xml:space="preserve"> on individuals at the crisis center. It is evident that it impacts </w:t>
            </w:r>
            <w:r w:rsidRPr="493272FB" w:rsidR="7425CA0E">
              <w:rPr>
                <w:rFonts w:ascii="Calibri" w:hAnsi="Calibri" w:eastAsia="Calibri" w:cs="Calibri"/>
                <w:i w:val="1"/>
                <w:iCs w:val="1"/>
              </w:rPr>
              <w:t>an individual’s</w:t>
            </w:r>
            <w:r w:rsidRPr="493272FB" w:rsidR="53D0983E">
              <w:rPr>
                <w:rFonts w:ascii="Calibri" w:hAnsi="Calibri" w:eastAsia="Calibri" w:cs="Calibri"/>
                <w:i w:val="1"/>
                <w:iCs w:val="1"/>
              </w:rPr>
              <w:t xml:space="preserve"> ability to </w:t>
            </w:r>
            <w:r w:rsidRPr="493272FB" w:rsidR="1B1A62DA">
              <w:rPr>
                <w:rFonts w:ascii="Calibri" w:hAnsi="Calibri" w:eastAsia="Calibri" w:cs="Calibri"/>
                <w:i w:val="1"/>
                <w:iCs w:val="1"/>
              </w:rPr>
              <w:t>follow through</w:t>
            </w:r>
            <w:r w:rsidRPr="493272FB" w:rsidR="53D0983E">
              <w:rPr>
                <w:rFonts w:ascii="Calibri" w:hAnsi="Calibri" w:eastAsia="Calibri" w:cs="Calibri"/>
                <w:i w:val="1"/>
                <w:iCs w:val="1"/>
              </w:rPr>
              <w:t xml:space="preserve"> on their plans and stay sober. </w:t>
            </w:r>
          </w:p>
        </w:tc>
        <w:tc>
          <w:tcPr>
            <w:tcW w:w="2355" w:type="dxa"/>
            <w:tcMar/>
          </w:tcPr>
          <w:p w:rsidR="06F6126E" w:rsidP="06F6126E" w:rsidRDefault="06F6126E" w14:paraId="194FCDE9" w14:textId="246CDD7F">
            <w:pPr>
              <w:pStyle w:val="Normal"/>
              <w:rPr>
                <w:rFonts w:ascii="Calibri" w:hAnsi="Calibri" w:eastAsia="Calibri" w:cs="Calibri"/>
              </w:rPr>
            </w:pPr>
          </w:p>
        </w:tc>
      </w:tr>
      <w:tr w:rsidR="00267DA7" w:rsidTr="40E7A573" w14:paraId="5DFC80E2" w14:textId="77777777">
        <w:tc>
          <w:tcPr>
            <w:tcW w:w="825" w:type="dxa"/>
            <w:tcMar/>
          </w:tcPr>
          <w:p w:rsidR="004C7D98" w:rsidRDefault="00497E81" w14:paraId="224F9C76" w14:textId="5A342FF4">
            <w:r w:rsidR="01DA4A80">
              <w:rPr/>
              <w:t>1:</w:t>
            </w:r>
            <w:r w:rsidR="752D2204">
              <w:rPr/>
              <w:t>3</w:t>
            </w:r>
            <w:r w:rsidR="0CAD8F10">
              <w:rPr/>
              <w:t>0</w:t>
            </w:r>
          </w:p>
        </w:tc>
        <w:tc>
          <w:tcPr>
            <w:tcW w:w="1875" w:type="dxa"/>
            <w:tcMar/>
          </w:tcPr>
          <w:p w:rsidR="004C7D98" w:rsidRDefault="00267DA7" w14:paraId="3B22A2C4" w14:textId="39913D8E">
            <w:r w:rsidR="00267DA7">
              <w:rPr/>
              <w:t>Crisis Center Update</w:t>
            </w:r>
            <w:r w:rsidR="75F5E5C8">
              <w:rPr/>
              <w:t xml:space="preserve"> and Tour</w:t>
            </w:r>
          </w:p>
        </w:tc>
        <w:tc>
          <w:tcPr>
            <w:tcW w:w="1785" w:type="dxa"/>
            <w:tcMar/>
          </w:tcPr>
          <w:p w:rsidR="004C7D98" w:rsidRDefault="00337FAE" w14:paraId="5DF5D400" w14:textId="2E30BE70">
            <w:r>
              <w:t>Sarah</w:t>
            </w:r>
            <w:r w:rsidR="10D2485F">
              <w:t xml:space="preserve"> and Caroline</w:t>
            </w:r>
            <w:r>
              <w:t>, Lifeways</w:t>
            </w:r>
          </w:p>
        </w:tc>
        <w:tc>
          <w:tcPr>
            <w:tcW w:w="6720" w:type="dxa"/>
            <w:tcMar/>
          </w:tcPr>
          <w:p w:rsidR="00337FAE" w:rsidP="27F91CE5" w:rsidRDefault="53A8DD83" w14:paraId="54A98BEC" w14:textId="7EA2DCAE">
            <w:pPr>
              <w:spacing w:line="259" w:lineRule="auto"/>
            </w:pPr>
            <w:r w:rsidR="55C02E02">
              <w:rPr/>
              <w:t>Lifeways Crisis Center Update</w:t>
            </w:r>
            <w:r w:rsidR="23DB20B2">
              <w:rPr/>
              <w:t xml:space="preserve"> and Tour</w:t>
            </w:r>
          </w:p>
          <w:p w:rsidR="493272FB" w:rsidP="493272FB" w:rsidRDefault="493272FB" w14:paraId="1E74C013" w14:textId="474A0FA7">
            <w:pPr>
              <w:pStyle w:val="Normal"/>
              <w:spacing w:line="259" w:lineRule="auto"/>
            </w:pPr>
          </w:p>
          <w:p w:rsidR="5CDF2B25" w:rsidP="40E7A573" w:rsidRDefault="5CDF2B25" w14:paraId="0276E0E0" w14:textId="51C211BA">
            <w:pPr>
              <w:pStyle w:val="Normal"/>
              <w:spacing w:line="259" w:lineRule="auto"/>
              <w:rPr>
                <w:i w:val="1"/>
                <w:iCs w:val="1"/>
              </w:rPr>
            </w:pPr>
            <w:r w:rsidRPr="40E7A573" w:rsidR="5CDF2B25">
              <w:rPr>
                <w:i w:val="1"/>
                <w:iCs w:val="1"/>
              </w:rPr>
              <w:t>Caroline</w:t>
            </w:r>
            <w:r w:rsidRPr="40E7A573" w:rsidR="27CBFB90">
              <w:rPr>
                <w:i w:val="1"/>
                <w:iCs w:val="1"/>
              </w:rPr>
              <w:t xml:space="preserve"> presented crisis center stats, projects, </w:t>
            </w:r>
            <w:r w:rsidRPr="40E7A573" w:rsidR="6F711955">
              <w:rPr>
                <w:i w:val="1"/>
                <w:iCs w:val="1"/>
              </w:rPr>
              <w:t xml:space="preserve">plans, </w:t>
            </w:r>
            <w:r w:rsidRPr="40E7A573" w:rsidR="27CBFB90">
              <w:rPr>
                <w:i w:val="1"/>
                <w:iCs w:val="1"/>
              </w:rPr>
              <w:t xml:space="preserve">and stuck points. The census dropped again in </w:t>
            </w:r>
            <w:r w:rsidRPr="40E7A573" w:rsidR="4BA5B79C">
              <w:rPr>
                <w:i w:val="1"/>
                <w:iCs w:val="1"/>
              </w:rPr>
              <w:t>August and</w:t>
            </w:r>
            <w:r w:rsidRPr="40E7A573" w:rsidR="27CBFB90">
              <w:rPr>
                <w:i w:val="1"/>
                <w:iCs w:val="1"/>
              </w:rPr>
              <w:t xml:space="preserve"> is continuing to be low this month s</w:t>
            </w:r>
            <w:r w:rsidRPr="40E7A573" w:rsidR="136768CF">
              <w:rPr>
                <w:i w:val="1"/>
                <w:iCs w:val="1"/>
              </w:rPr>
              <w:t xml:space="preserve">o far. Caroline is meeting with several agencies, including Canyon County Probation, to explain the purpose and function of the crisis center. </w:t>
            </w:r>
            <w:r w:rsidRPr="40E7A573" w:rsidR="374124DB">
              <w:rPr>
                <w:i w:val="1"/>
                <w:iCs w:val="1"/>
              </w:rPr>
              <w:t>She is also working closely with Duck Valley Indian Reservation who has recently experienced a rash of deaths by suicide. Duck Valley officials have scheduled a tour of the c</w:t>
            </w:r>
            <w:r w:rsidRPr="40E7A573" w:rsidR="22DC921A">
              <w:rPr>
                <w:i w:val="1"/>
                <w:iCs w:val="1"/>
              </w:rPr>
              <w:t xml:space="preserve">risis center and are exploring how they might partner, transport, and/or remotely offer crisis services and connect individuals </w:t>
            </w:r>
            <w:r w:rsidRPr="40E7A573" w:rsidR="1950FD6F">
              <w:rPr>
                <w:i w:val="1"/>
                <w:iCs w:val="1"/>
              </w:rPr>
              <w:t xml:space="preserve">to the option of mental holds. </w:t>
            </w:r>
            <w:r w:rsidRPr="40E7A573" w:rsidR="440CE560">
              <w:rPr>
                <w:i w:val="1"/>
                <w:iCs w:val="1"/>
              </w:rPr>
              <w:t xml:space="preserve">Caroline continues to </w:t>
            </w:r>
            <w:r w:rsidRPr="40E7A573" w:rsidR="742F9C12">
              <w:rPr>
                <w:i w:val="1"/>
                <w:iCs w:val="1"/>
              </w:rPr>
              <w:t xml:space="preserve">regularly </w:t>
            </w:r>
            <w:r w:rsidRPr="40E7A573" w:rsidR="440CE560">
              <w:rPr>
                <w:i w:val="1"/>
                <w:iCs w:val="1"/>
              </w:rPr>
              <w:t>meet with the Salvation Army and Region 3 Behavioral Health on housing needs</w:t>
            </w:r>
            <w:r w:rsidRPr="40E7A573" w:rsidR="0B685924">
              <w:rPr>
                <w:i w:val="1"/>
                <w:iCs w:val="1"/>
              </w:rPr>
              <w:t xml:space="preserve"> </w:t>
            </w:r>
            <w:r w:rsidRPr="40E7A573" w:rsidR="4F9FD4D4">
              <w:rPr>
                <w:i w:val="1"/>
                <w:iCs w:val="1"/>
              </w:rPr>
              <w:t>and</w:t>
            </w:r>
            <w:r w:rsidRPr="40E7A573" w:rsidR="440CE560">
              <w:rPr>
                <w:i w:val="1"/>
                <w:iCs w:val="1"/>
              </w:rPr>
              <w:t xml:space="preserve"> with Optum</w:t>
            </w:r>
            <w:r w:rsidRPr="40E7A573" w:rsidR="4CBC1162">
              <w:rPr>
                <w:i w:val="1"/>
                <w:iCs w:val="1"/>
              </w:rPr>
              <w:t xml:space="preserve"> for</w:t>
            </w:r>
            <w:r w:rsidRPr="40E7A573" w:rsidR="46B4E1E3">
              <w:rPr>
                <w:i w:val="1"/>
                <w:iCs w:val="1"/>
              </w:rPr>
              <w:t xml:space="preserve"> review of Medicaid clients accessing the center</w:t>
            </w:r>
            <w:r w:rsidRPr="40E7A573" w:rsidR="13DBF594">
              <w:rPr>
                <w:i w:val="1"/>
                <w:iCs w:val="1"/>
              </w:rPr>
              <w:t>. Caroline continues to seek out opportunities for outreach to law enforcement agencies to educate on the crisis center. Transportation continu</w:t>
            </w:r>
            <w:r w:rsidRPr="40E7A573" w:rsidR="43FEAC46">
              <w:rPr>
                <w:i w:val="1"/>
                <w:iCs w:val="1"/>
              </w:rPr>
              <w:t xml:space="preserve">es to be an issue with connections across state lines and with the requirements of the IROC grant. </w:t>
            </w:r>
            <w:r w:rsidRPr="40E7A573" w:rsidR="418B427C">
              <w:rPr>
                <w:i w:val="1"/>
                <w:iCs w:val="1"/>
              </w:rPr>
              <w:t xml:space="preserve">The Crisis Center continues to evaluate and plan for COVID related contingencies – </w:t>
            </w:r>
            <w:r w:rsidRPr="40E7A573" w:rsidR="04DEDA34">
              <w:rPr>
                <w:i w:val="1"/>
                <w:iCs w:val="1"/>
              </w:rPr>
              <w:t>quarantining</w:t>
            </w:r>
            <w:r w:rsidRPr="40E7A573" w:rsidR="418B427C">
              <w:rPr>
                <w:i w:val="1"/>
                <w:iCs w:val="1"/>
              </w:rPr>
              <w:t xml:space="preserve"> staff and backfill</w:t>
            </w:r>
            <w:r w:rsidRPr="40E7A573" w:rsidR="5E45BC4B">
              <w:rPr>
                <w:i w:val="1"/>
                <w:iCs w:val="1"/>
              </w:rPr>
              <w:t xml:space="preserve"> as infections and exposures occur</w:t>
            </w:r>
            <w:r w:rsidRPr="40E7A573" w:rsidR="418B427C">
              <w:rPr>
                <w:i w:val="1"/>
                <w:iCs w:val="1"/>
              </w:rPr>
              <w:t xml:space="preserve">, social distancing </w:t>
            </w:r>
            <w:r w:rsidRPr="40E7A573" w:rsidR="69A5F7D1">
              <w:rPr>
                <w:i w:val="1"/>
                <w:iCs w:val="1"/>
              </w:rPr>
              <w:t>and masking in the facility</w:t>
            </w:r>
            <w:r w:rsidRPr="40E7A573" w:rsidR="1C01E25D">
              <w:rPr>
                <w:i w:val="1"/>
                <w:iCs w:val="1"/>
              </w:rPr>
              <w:t xml:space="preserve"> with staff and clients</w:t>
            </w:r>
            <w:r w:rsidRPr="40E7A573" w:rsidR="69A5F7D1">
              <w:rPr>
                <w:i w:val="1"/>
                <w:iCs w:val="1"/>
              </w:rPr>
              <w:t>.</w:t>
            </w:r>
          </w:p>
          <w:p w:rsidR="5CDF2B25" w:rsidP="40E7A573" w:rsidRDefault="5CDF2B25" w14:paraId="4768F2D7" w14:textId="6F16DA14">
            <w:pPr>
              <w:pStyle w:val="Normal"/>
              <w:spacing w:line="259" w:lineRule="auto"/>
              <w:rPr>
                <w:i w:val="1"/>
                <w:iCs w:val="1"/>
              </w:rPr>
            </w:pPr>
          </w:p>
          <w:p w:rsidR="5CDF2B25" w:rsidP="40E7A573" w:rsidRDefault="5CDF2B25" w14:paraId="7AB7DDF8" w14:textId="049DA0E0">
            <w:pPr>
              <w:pStyle w:val="Normal"/>
              <w:spacing w:line="259" w:lineRule="auto"/>
              <w:rPr>
                <w:i w:val="1"/>
                <w:iCs w:val="1"/>
              </w:rPr>
            </w:pPr>
            <w:r w:rsidRPr="40E7A573" w:rsidR="6CD22676">
              <w:rPr>
                <w:i w:val="1"/>
                <w:iCs w:val="1"/>
              </w:rPr>
              <w:t>We then toured the facility. Observations of note</w:t>
            </w:r>
            <w:r w:rsidRPr="40E7A573" w:rsidR="39F93A27">
              <w:rPr>
                <w:i w:val="1"/>
                <w:iCs w:val="1"/>
              </w:rPr>
              <w:t>:</w:t>
            </w:r>
          </w:p>
          <w:p w:rsidR="5CDF2B25" w:rsidP="40E7A573" w:rsidRDefault="5CDF2B25" w14:paraId="2DBAA65F" w14:textId="273CD2FE">
            <w:pPr>
              <w:pStyle w:val="Normal"/>
              <w:spacing w:line="259" w:lineRule="auto"/>
              <w:rPr>
                <w:i w:val="1"/>
                <w:iCs w:val="1"/>
              </w:rPr>
            </w:pPr>
            <w:r w:rsidRPr="40E7A573" w:rsidR="39F93A27">
              <w:rPr>
                <w:i w:val="1"/>
                <w:iCs w:val="1"/>
              </w:rPr>
              <w:t>Th</w:t>
            </w:r>
            <w:r w:rsidRPr="40E7A573" w:rsidR="6CD22676">
              <w:rPr>
                <w:i w:val="1"/>
                <w:iCs w:val="1"/>
              </w:rPr>
              <w:t>e entry way has improved with covering on the glass to prevent seeing from the intake area into th</w:t>
            </w:r>
            <w:r w:rsidRPr="40E7A573" w:rsidR="3FDB9E69">
              <w:rPr>
                <w:i w:val="1"/>
                <w:iCs w:val="1"/>
              </w:rPr>
              <w:t>e center</w:t>
            </w:r>
            <w:r w:rsidRPr="40E7A573" w:rsidR="1D208D6A">
              <w:rPr>
                <w:i w:val="1"/>
                <w:iCs w:val="1"/>
              </w:rPr>
              <w:t xml:space="preserve">. </w:t>
            </w:r>
          </w:p>
          <w:p w:rsidR="1D208D6A" w:rsidP="40E7A573" w:rsidRDefault="1D208D6A" w14:paraId="3AB8D0D0" w14:textId="3F8F989D">
            <w:pPr>
              <w:pStyle w:val="Normal"/>
              <w:spacing w:line="259" w:lineRule="auto"/>
              <w:rPr>
                <w:i w:val="1"/>
                <w:iCs w:val="1"/>
              </w:rPr>
            </w:pPr>
            <w:r w:rsidRPr="40E7A573" w:rsidR="1D208D6A">
              <w:rPr>
                <w:i w:val="1"/>
                <w:iCs w:val="1"/>
              </w:rPr>
              <w:t>Carpet is hard to clean in the entry, and it would be nice to change out to tile or something easy to sanitize</w:t>
            </w:r>
            <w:r w:rsidRPr="40E7A573" w:rsidR="113014A5">
              <w:rPr>
                <w:i w:val="1"/>
                <w:iCs w:val="1"/>
              </w:rPr>
              <w:t xml:space="preserve">. Many </w:t>
            </w:r>
            <w:r w:rsidRPr="40E7A573" w:rsidR="1D208D6A">
              <w:rPr>
                <w:i w:val="1"/>
                <w:iCs w:val="1"/>
              </w:rPr>
              <w:t xml:space="preserve">individuals </w:t>
            </w:r>
            <w:r w:rsidRPr="40E7A573" w:rsidR="4D517EC6">
              <w:rPr>
                <w:i w:val="1"/>
                <w:iCs w:val="1"/>
              </w:rPr>
              <w:t xml:space="preserve">access the center not in their best state and </w:t>
            </w:r>
            <w:r w:rsidRPr="40E7A573" w:rsidR="1D208D6A">
              <w:rPr>
                <w:i w:val="1"/>
                <w:iCs w:val="1"/>
              </w:rPr>
              <w:t>have thrown up</w:t>
            </w:r>
            <w:r w:rsidRPr="40E7A573" w:rsidR="1D208D6A">
              <w:rPr>
                <w:i w:val="1"/>
                <w:iCs w:val="1"/>
              </w:rPr>
              <w:t xml:space="preserve"> on the </w:t>
            </w:r>
            <w:r w:rsidRPr="40E7A573" w:rsidR="106EAB04">
              <w:rPr>
                <w:i w:val="1"/>
                <w:iCs w:val="1"/>
              </w:rPr>
              <w:t xml:space="preserve">floor. </w:t>
            </w:r>
          </w:p>
          <w:p w:rsidR="40E7A573" w:rsidP="40E7A573" w:rsidRDefault="40E7A573" w14:paraId="73CC2425" w14:textId="7BB8FC1F">
            <w:pPr>
              <w:pStyle w:val="Normal"/>
              <w:spacing w:line="259" w:lineRule="auto"/>
              <w:rPr>
                <w:i w:val="1"/>
                <w:iCs w:val="1"/>
              </w:rPr>
            </w:pPr>
          </w:p>
          <w:p w:rsidR="00337FAE" w:rsidP="27F91CE5" w:rsidRDefault="00337FAE" w14:paraId="7CE5666F" w14:textId="0DCF70AA">
            <w:pPr>
              <w:spacing w:line="259" w:lineRule="auto"/>
            </w:pPr>
          </w:p>
        </w:tc>
        <w:tc>
          <w:tcPr>
            <w:tcW w:w="2355" w:type="dxa"/>
            <w:tcMar/>
          </w:tcPr>
          <w:p w:rsidR="004C7D98" w:rsidRDefault="004C7D98" w14:paraId="0D0B940D" w14:textId="77777777"/>
        </w:tc>
      </w:tr>
      <w:tr w:rsidR="00267DA7" w:rsidTr="40E7A573" w14:paraId="6883A882" w14:textId="77777777">
        <w:tc>
          <w:tcPr>
            <w:tcW w:w="825" w:type="dxa"/>
            <w:tcMar/>
          </w:tcPr>
          <w:p w:rsidR="00267DA7" w:rsidRDefault="00337FAE" w14:paraId="602A3B11" w14:textId="6820EF8A">
            <w:r w:rsidR="3DF214F8">
              <w:rPr/>
              <w:t>1:5</w:t>
            </w:r>
            <w:r w:rsidR="14BEFA0B">
              <w:rPr/>
              <w:t>0</w:t>
            </w:r>
          </w:p>
        </w:tc>
        <w:tc>
          <w:tcPr>
            <w:tcW w:w="1875" w:type="dxa"/>
            <w:tcMar/>
          </w:tcPr>
          <w:p w:rsidR="00267DA7" w:rsidRDefault="00337FAE" w14:paraId="0B6C0278" w14:textId="5C04532C">
            <w:r>
              <w:t xml:space="preserve">Wrap up </w:t>
            </w:r>
          </w:p>
        </w:tc>
        <w:tc>
          <w:tcPr>
            <w:tcW w:w="1785" w:type="dxa"/>
            <w:tcMar/>
          </w:tcPr>
          <w:p w:rsidR="00267DA7" w:rsidP="06E3F593" w:rsidRDefault="00337FAE" w14:paraId="7736F21A" w14:textId="23672D9F">
            <w:pPr>
              <w:pStyle w:val="Normal"/>
              <w:bidi w:val="0"/>
              <w:spacing w:before="0" w:beforeAutospacing="off" w:after="0" w:afterAutospacing="off" w:line="259" w:lineRule="auto"/>
              <w:ind w:left="0" w:right="0"/>
              <w:jc w:val="left"/>
              <w:rPr>
                <w:rFonts w:ascii="Calibri" w:hAnsi="Calibri" w:eastAsia="Calibri" w:cs="Calibri"/>
              </w:rPr>
            </w:pPr>
            <w:r w:rsidR="728F90AB">
              <w:rPr/>
              <w:t>Kelly, Chair</w:t>
            </w:r>
          </w:p>
        </w:tc>
        <w:tc>
          <w:tcPr>
            <w:tcW w:w="6720" w:type="dxa"/>
            <w:tcMar/>
          </w:tcPr>
          <w:p w:rsidR="46404497" w:rsidP="55C6CE69" w:rsidRDefault="46404497" w14:paraId="154E4C5A" w14:textId="7FA02D3D">
            <w:pPr>
              <w:spacing w:line="259" w:lineRule="auto"/>
            </w:pPr>
            <w:r w:rsidR="46404497">
              <w:rPr/>
              <w:t>Next Steps and Assignments</w:t>
            </w:r>
          </w:p>
          <w:p w:rsidR="7082873D" w:rsidP="40E7A573" w:rsidRDefault="7082873D" w14:paraId="590D15AB" w14:textId="59BE554D">
            <w:pPr>
              <w:pStyle w:val="Normal"/>
              <w:spacing w:line="259" w:lineRule="auto"/>
              <w:rPr>
                <w:i w:val="1"/>
                <w:iCs w:val="1"/>
              </w:rPr>
            </w:pPr>
            <w:r w:rsidRPr="40E7A573" w:rsidR="7082873D">
              <w:rPr>
                <w:i w:val="1"/>
                <w:iCs w:val="1"/>
              </w:rPr>
              <w:t>Next meeting Oct. 13</w:t>
            </w:r>
            <w:r w:rsidRPr="40E7A573" w:rsidR="7082873D">
              <w:rPr>
                <w:i w:val="1"/>
                <w:iCs w:val="1"/>
                <w:vertAlign w:val="superscript"/>
              </w:rPr>
              <w:t>th</w:t>
            </w:r>
            <w:r w:rsidRPr="40E7A573" w:rsidR="7082873D">
              <w:rPr>
                <w:i w:val="1"/>
                <w:iCs w:val="1"/>
              </w:rPr>
              <w:t xml:space="preserve">, 2021 </w:t>
            </w:r>
          </w:p>
          <w:p w:rsidR="7082873D" w:rsidP="40E7A573" w:rsidRDefault="7082873D" w14:paraId="34F5FA4D" w14:textId="2D095EA1">
            <w:pPr>
              <w:pStyle w:val="Normal"/>
              <w:spacing w:line="259" w:lineRule="auto"/>
              <w:rPr>
                <w:i w:val="1"/>
                <w:iCs w:val="1"/>
              </w:rPr>
            </w:pPr>
            <w:r w:rsidRPr="40E7A573" w:rsidR="7082873D">
              <w:rPr>
                <w:i w:val="1"/>
                <w:iCs w:val="1"/>
              </w:rPr>
              <w:t>Continued project work on web presence and housing to be done between meetings and reported on at next meeting.</w:t>
            </w:r>
          </w:p>
          <w:p w:rsidR="005E700B" w:rsidP="27F91CE5" w:rsidRDefault="005E700B" w14:paraId="434E37FC" w14:textId="0AE5DE04">
            <w:pPr>
              <w:spacing w:line="259" w:lineRule="auto"/>
            </w:pPr>
            <w:r w:rsidRPr="40E7A573" w:rsidR="7082873D">
              <w:rPr>
                <w:i w:val="1"/>
                <w:iCs w:val="1"/>
              </w:rPr>
              <w:t>Meeting adjourned at 2:09 p.m.</w:t>
            </w:r>
          </w:p>
        </w:tc>
        <w:tc>
          <w:tcPr>
            <w:tcW w:w="2355" w:type="dxa"/>
            <w:tcMar/>
          </w:tcPr>
          <w:p w:rsidR="00267DA7" w:rsidRDefault="00267DA7" w14:paraId="702D99C1" w14:textId="418BE058">
            <w:r w:rsidR="5DA84499">
              <w:rPr/>
              <w:t>Next Meeting:</w:t>
            </w:r>
          </w:p>
          <w:p w:rsidR="00267DA7" w:rsidP="27BC918C" w:rsidRDefault="00267DA7" w14:paraId="0E27B00A" w14:textId="29AE7712">
            <w:pPr>
              <w:pStyle w:val="Normal"/>
              <w:bidi w:val="0"/>
              <w:spacing w:before="0" w:beforeAutospacing="off" w:after="0" w:afterAutospacing="off" w:line="259" w:lineRule="auto"/>
              <w:ind w:left="0" w:right="0"/>
              <w:jc w:val="left"/>
            </w:pPr>
            <w:r w:rsidRPr="27BC918C" w:rsidR="2C29F550">
              <w:rPr>
                <w:rFonts w:ascii="Calibri" w:hAnsi="Calibri" w:eastAsia="Calibri" w:cs="Calibri"/>
              </w:rPr>
              <w:t>Oct. 13, 2021</w:t>
            </w:r>
          </w:p>
        </w:tc>
      </w:tr>
    </w:tbl>
    <w:p w:rsidR="00B90E93" w:rsidRDefault="00B90E93" w14:paraId="60061E4C" w14:textId="77777777"/>
    <w:sectPr w:rsidR="00B90E93" w:rsidSect="00267DA7">
      <w:type w:val="continuous"/>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81C1D"/>
    <w:multiLevelType w:val="hybridMultilevel"/>
    <w:tmpl w:val="98E6299A"/>
    <w:lvl w:ilvl="0" w:tplc="4462E874">
      <w:numFmt w:val="bullet"/>
      <w:lvlText w:val=""/>
      <w:lvlJc w:val="left"/>
      <w:pPr>
        <w:ind w:left="1733" w:hanging="361"/>
      </w:pPr>
      <w:rPr>
        <w:rFonts w:hint="default" w:ascii="Symbol" w:hAnsi="Symbol" w:eastAsia="Symbol" w:cs="Symbol"/>
        <w:w w:val="100"/>
        <w:sz w:val="22"/>
        <w:szCs w:val="22"/>
        <w:lang w:val="en-US" w:eastAsia="en-US" w:bidi="en-US"/>
      </w:rPr>
    </w:lvl>
    <w:lvl w:ilvl="1" w:tplc="3852E90C">
      <w:numFmt w:val="bullet"/>
      <w:lvlText w:val="•"/>
      <w:lvlJc w:val="left"/>
      <w:pPr>
        <w:ind w:left="2159" w:hanging="361"/>
      </w:pPr>
      <w:rPr>
        <w:rFonts w:hint="default"/>
        <w:lang w:val="en-US" w:eastAsia="en-US" w:bidi="en-US"/>
      </w:rPr>
    </w:lvl>
    <w:lvl w:ilvl="2" w:tplc="FC4CA5B8">
      <w:numFmt w:val="bullet"/>
      <w:lvlText w:val="•"/>
      <w:lvlJc w:val="left"/>
      <w:pPr>
        <w:ind w:left="2579" w:hanging="361"/>
      </w:pPr>
      <w:rPr>
        <w:rFonts w:hint="default"/>
        <w:lang w:val="en-US" w:eastAsia="en-US" w:bidi="en-US"/>
      </w:rPr>
    </w:lvl>
    <w:lvl w:ilvl="3" w:tplc="0896B81A">
      <w:numFmt w:val="bullet"/>
      <w:lvlText w:val="•"/>
      <w:lvlJc w:val="left"/>
      <w:pPr>
        <w:ind w:left="2998" w:hanging="361"/>
      </w:pPr>
      <w:rPr>
        <w:rFonts w:hint="default"/>
        <w:lang w:val="en-US" w:eastAsia="en-US" w:bidi="en-US"/>
      </w:rPr>
    </w:lvl>
    <w:lvl w:ilvl="4" w:tplc="6950B058">
      <w:numFmt w:val="bullet"/>
      <w:lvlText w:val="•"/>
      <w:lvlJc w:val="left"/>
      <w:pPr>
        <w:ind w:left="3418" w:hanging="361"/>
      </w:pPr>
      <w:rPr>
        <w:rFonts w:hint="default"/>
        <w:lang w:val="en-US" w:eastAsia="en-US" w:bidi="en-US"/>
      </w:rPr>
    </w:lvl>
    <w:lvl w:ilvl="5" w:tplc="B41AD11E">
      <w:numFmt w:val="bullet"/>
      <w:lvlText w:val="•"/>
      <w:lvlJc w:val="left"/>
      <w:pPr>
        <w:ind w:left="3837" w:hanging="361"/>
      </w:pPr>
      <w:rPr>
        <w:rFonts w:hint="default"/>
        <w:lang w:val="en-US" w:eastAsia="en-US" w:bidi="en-US"/>
      </w:rPr>
    </w:lvl>
    <w:lvl w:ilvl="6" w:tplc="244822D6">
      <w:numFmt w:val="bullet"/>
      <w:lvlText w:val="•"/>
      <w:lvlJc w:val="left"/>
      <w:pPr>
        <w:ind w:left="4257" w:hanging="361"/>
      </w:pPr>
      <w:rPr>
        <w:rFonts w:hint="default"/>
        <w:lang w:val="en-US" w:eastAsia="en-US" w:bidi="en-US"/>
      </w:rPr>
    </w:lvl>
    <w:lvl w:ilvl="7" w:tplc="BBB00764">
      <w:numFmt w:val="bullet"/>
      <w:lvlText w:val="•"/>
      <w:lvlJc w:val="left"/>
      <w:pPr>
        <w:ind w:left="4676" w:hanging="361"/>
      </w:pPr>
      <w:rPr>
        <w:rFonts w:hint="default"/>
        <w:lang w:val="en-US" w:eastAsia="en-US" w:bidi="en-US"/>
      </w:rPr>
    </w:lvl>
    <w:lvl w:ilvl="8" w:tplc="EA880BEC">
      <w:numFmt w:val="bullet"/>
      <w:lvlText w:val="•"/>
      <w:lvlJc w:val="left"/>
      <w:pPr>
        <w:ind w:left="5096" w:hanging="361"/>
      </w:pPr>
      <w:rPr>
        <w:rFonts w:hint="default"/>
        <w:lang w:val="en-US" w:eastAsia="en-US" w:bidi="en-US"/>
      </w:rPr>
    </w:lvl>
  </w:abstractNum>
  <w:abstractNum w:abstractNumId="1" w15:restartNumberingAfterBreak="0">
    <w:nsid w:val="377F37BF"/>
    <w:multiLevelType w:val="hybridMultilevel"/>
    <w:tmpl w:val="9C722C18"/>
    <w:lvl w:ilvl="0" w:tplc="F064AADC">
      <w:numFmt w:val="bullet"/>
      <w:lvlText w:val=""/>
      <w:lvlJc w:val="left"/>
      <w:pPr>
        <w:ind w:left="1733" w:hanging="361"/>
      </w:pPr>
      <w:rPr>
        <w:rFonts w:hint="default" w:ascii="Symbol" w:hAnsi="Symbol" w:eastAsia="Symbol" w:cs="Symbol"/>
        <w:w w:val="100"/>
        <w:sz w:val="22"/>
        <w:szCs w:val="22"/>
        <w:lang w:val="en-US" w:eastAsia="en-US" w:bidi="en-US"/>
      </w:rPr>
    </w:lvl>
    <w:lvl w:ilvl="1" w:tplc="36C0F576">
      <w:numFmt w:val="bullet"/>
      <w:lvlText w:val="•"/>
      <w:lvlJc w:val="left"/>
      <w:pPr>
        <w:ind w:left="2159" w:hanging="361"/>
      </w:pPr>
      <w:rPr>
        <w:rFonts w:hint="default"/>
        <w:lang w:val="en-US" w:eastAsia="en-US" w:bidi="en-US"/>
      </w:rPr>
    </w:lvl>
    <w:lvl w:ilvl="2" w:tplc="3B9E68C0">
      <w:numFmt w:val="bullet"/>
      <w:lvlText w:val="•"/>
      <w:lvlJc w:val="left"/>
      <w:pPr>
        <w:ind w:left="2579" w:hanging="361"/>
      </w:pPr>
      <w:rPr>
        <w:rFonts w:hint="default"/>
        <w:lang w:val="en-US" w:eastAsia="en-US" w:bidi="en-US"/>
      </w:rPr>
    </w:lvl>
    <w:lvl w:ilvl="3" w:tplc="FF5E8030">
      <w:numFmt w:val="bullet"/>
      <w:lvlText w:val="•"/>
      <w:lvlJc w:val="left"/>
      <w:pPr>
        <w:ind w:left="2998" w:hanging="361"/>
      </w:pPr>
      <w:rPr>
        <w:rFonts w:hint="default"/>
        <w:lang w:val="en-US" w:eastAsia="en-US" w:bidi="en-US"/>
      </w:rPr>
    </w:lvl>
    <w:lvl w:ilvl="4" w:tplc="15304F34">
      <w:numFmt w:val="bullet"/>
      <w:lvlText w:val="•"/>
      <w:lvlJc w:val="left"/>
      <w:pPr>
        <w:ind w:left="3418" w:hanging="361"/>
      </w:pPr>
      <w:rPr>
        <w:rFonts w:hint="default"/>
        <w:lang w:val="en-US" w:eastAsia="en-US" w:bidi="en-US"/>
      </w:rPr>
    </w:lvl>
    <w:lvl w:ilvl="5" w:tplc="DCD8DBF2">
      <w:numFmt w:val="bullet"/>
      <w:lvlText w:val="•"/>
      <w:lvlJc w:val="left"/>
      <w:pPr>
        <w:ind w:left="3837" w:hanging="361"/>
      </w:pPr>
      <w:rPr>
        <w:rFonts w:hint="default"/>
        <w:lang w:val="en-US" w:eastAsia="en-US" w:bidi="en-US"/>
      </w:rPr>
    </w:lvl>
    <w:lvl w:ilvl="6" w:tplc="820EB15E">
      <w:numFmt w:val="bullet"/>
      <w:lvlText w:val="•"/>
      <w:lvlJc w:val="left"/>
      <w:pPr>
        <w:ind w:left="4257" w:hanging="361"/>
      </w:pPr>
      <w:rPr>
        <w:rFonts w:hint="default"/>
        <w:lang w:val="en-US" w:eastAsia="en-US" w:bidi="en-US"/>
      </w:rPr>
    </w:lvl>
    <w:lvl w:ilvl="7" w:tplc="DB82CC96">
      <w:numFmt w:val="bullet"/>
      <w:lvlText w:val="•"/>
      <w:lvlJc w:val="left"/>
      <w:pPr>
        <w:ind w:left="4676" w:hanging="361"/>
      </w:pPr>
      <w:rPr>
        <w:rFonts w:hint="default"/>
        <w:lang w:val="en-US" w:eastAsia="en-US" w:bidi="en-US"/>
      </w:rPr>
    </w:lvl>
    <w:lvl w:ilvl="8" w:tplc="3940B24A">
      <w:numFmt w:val="bullet"/>
      <w:lvlText w:val="•"/>
      <w:lvlJc w:val="left"/>
      <w:pPr>
        <w:ind w:left="5096" w:hanging="361"/>
      </w:pPr>
      <w:rPr>
        <w:rFonts w:hint="default"/>
        <w:lang w:val="en-US" w:eastAsia="en-US" w:bidi="en-US"/>
      </w:rPr>
    </w:lvl>
  </w:abstractNum>
  <w:abstractNum w:abstractNumId="2" w15:restartNumberingAfterBreak="0">
    <w:nsid w:val="583E0A02"/>
    <w:multiLevelType w:val="hybridMultilevel"/>
    <w:tmpl w:val="55343D3A"/>
    <w:lvl w:ilvl="0" w:tplc="54F8289E">
      <w:numFmt w:val="bullet"/>
      <w:lvlText w:val=""/>
      <w:lvlJc w:val="left"/>
      <w:pPr>
        <w:ind w:left="1733" w:hanging="361"/>
      </w:pPr>
      <w:rPr>
        <w:rFonts w:hint="default" w:ascii="Symbol" w:hAnsi="Symbol" w:eastAsia="Symbol" w:cs="Symbol"/>
        <w:w w:val="100"/>
        <w:sz w:val="22"/>
        <w:szCs w:val="22"/>
        <w:lang w:val="en-US" w:eastAsia="en-US" w:bidi="en-US"/>
      </w:rPr>
    </w:lvl>
    <w:lvl w:ilvl="1" w:tplc="984AD878">
      <w:numFmt w:val="bullet"/>
      <w:lvlText w:val="•"/>
      <w:lvlJc w:val="left"/>
      <w:pPr>
        <w:ind w:left="2159" w:hanging="361"/>
      </w:pPr>
      <w:rPr>
        <w:rFonts w:hint="default"/>
        <w:lang w:val="en-US" w:eastAsia="en-US" w:bidi="en-US"/>
      </w:rPr>
    </w:lvl>
    <w:lvl w:ilvl="2" w:tplc="F4C4A7A0">
      <w:numFmt w:val="bullet"/>
      <w:lvlText w:val="•"/>
      <w:lvlJc w:val="left"/>
      <w:pPr>
        <w:ind w:left="2579" w:hanging="361"/>
      </w:pPr>
      <w:rPr>
        <w:rFonts w:hint="default"/>
        <w:lang w:val="en-US" w:eastAsia="en-US" w:bidi="en-US"/>
      </w:rPr>
    </w:lvl>
    <w:lvl w:ilvl="3" w:tplc="34CE37B4">
      <w:numFmt w:val="bullet"/>
      <w:lvlText w:val="•"/>
      <w:lvlJc w:val="left"/>
      <w:pPr>
        <w:ind w:left="2998" w:hanging="361"/>
      </w:pPr>
      <w:rPr>
        <w:rFonts w:hint="default"/>
        <w:lang w:val="en-US" w:eastAsia="en-US" w:bidi="en-US"/>
      </w:rPr>
    </w:lvl>
    <w:lvl w:ilvl="4" w:tplc="4C2450D8">
      <w:numFmt w:val="bullet"/>
      <w:lvlText w:val="•"/>
      <w:lvlJc w:val="left"/>
      <w:pPr>
        <w:ind w:left="3418" w:hanging="361"/>
      </w:pPr>
      <w:rPr>
        <w:rFonts w:hint="default"/>
        <w:lang w:val="en-US" w:eastAsia="en-US" w:bidi="en-US"/>
      </w:rPr>
    </w:lvl>
    <w:lvl w:ilvl="5" w:tplc="C512BBC6">
      <w:numFmt w:val="bullet"/>
      <w:lvlText w:val="•"/>
      <w:lvlJc w:val="left"/>
      <w:pPr>
        <w:ind w:left="3837" w:hanging="361"/>
      </w:pPr>
      <w:rPr>
        <w:rFonts w:hint="default"/>
        <w:lang w:val="en-US" w:eastAsia="en-US" w:bidi="en-US"/>
      </w:rPr>
    </w:lvl>
    <w:lvl w:ilvl="6" w:tplc="1C90423C">
      <w:numFmt w:val="bullet"/>
      <w:lvlText w:val="•"/>
      <w:lvlJc w:val="left"/>
      <w:pPr>
        <w:ind w:left="4257" w:hanging="361"/>
      </w:pPr>
      <w:rPr>
        <w:rFonts w:hint="default"/>
        <w:lang w:val="en-US" w:eastAsia="en-US" w:bidi="en-US"/>
      </w:rPr>
    </w:lvl>
    <w:lvl w:ilvl="7" w:tplc="663ED668">
      <w:numFmt w:val="bullet"/>
      <w:lvlText w:val="•"/>
      <w:lvlJc w:val="left"/>
      <w:pPr>
        <w:ind w:left="4676" w:hanging="361"/>
      </w:pPr>
      <w:rPr>
        <w:rFonts w:hint="default"/>
        <w:lang w:val="en-US" w:eastAsia="en-US" w:bidi="en-US"/>
      </w:rPr>
    </w:lvl>
    <w:lvl w:ilvl="8" w:tplc="06263C12">
      <w:numFmt w:val="bullet"/>
      <w:lvlText w:val="•"/>
      <w:lvlJc w:val="left"/>
      <w:pPr>
        <w:ind w:left="5096" w:hanging="361"/>
      </w:pPr>
      <w:rPr>
        <w:rFonts w:hint="default"/>
        <w:lang w:val="en-US" w:eastAsia="en-US" w:bidi="en-US"/>
      </w:rPr>
    </w:lvl>
  </w:abstractNum>
  <w:abstractNum w:abstractNumId="3" w15:restartNumberingAfterBreak="0">
    <w:nsid w:val="66B621BB"/>
    <w:multiLevelType w:val="hybridMultilevel"/>
    <w:tmpl w:val="84843126"/>
    <w:lvl w:ilvl="0" w:tplc="F62E0922">
      <w:numFmt w:val="bullet"/>
      <w:lvlText w:val=""/>
      <w:lvlJc w:val="left"/>
      <w:pPr>
        <w:ind w:left="1378" w:hanging="361"/>
      </w:pPr>
      <w:rPr>
        <w:rFonts w:hint="default" w:ascii="Symbol" w:hAnsi="Symbol" w:eastAsia="Symbol" w:cs="Symbol"/>
        <w:w w:val="100"/>
        <w:sz w:val="22"/>
        <w:szCs w:val="22"/>
        <w:lang w:val="en-US" w:eastAsia="en-US" w:bidi="en-US"/>
      </w:rPr>
    </w:lvl>
    <w:lvl w:ilvl="1" w:tplc="C742EC36">
      <w:numFmt w:val="bullet"/>
      <w:lvlText w:val="•"/>
      <w:lvlJc w:val="left"/>
      <w:pPr>
        <w:ind w:left="1735" w:hanging="361"/>
      </w:pPr>
      <w:rPr>
        <w:rFonts w:hint="default"/>
        <w:lang w:val="en-US" w:eastAsia="en-US" w:bidi="en-US"/>
      </w:rPr>
    </w:lvl>
    <w:lvl w:ilvl="2" w:tplc="564862A8">
      <w:numFmt w:val="bullet"/>
      <w:lvlText w:val="•"/>
      <w:lvlJc w:val="left"/>
      <w:pPr>
        <w:ind w:left="2091" w:hanging="361"/>
      </w:pPr>
      <w:rPr>
        <w:rFonts w:hint="default"/>
        <w:lang w:val="en-US" w:eastAsia="en-US" w:bidi="en-US"/>
      </w:rPr>
    </w:lvl>
    <w:lvl w:ilvl="3" w:tplc="601C7FD2">
      <w:numFmt w:val="bullet"/>
      <w:lvlText w:val="•"/>
      <w:lvlJc w:val="left"/>
      <w:pPr>
        <w:ind w:left="2447" w:hanging="361"/>
      </w:pPr>
      <w:rPr>
        <w:rFonts w:hint="default"/>
        <w:lang w:val="en-US" w:eastAsia="en-US" w:bidi="en-US"/>
      </w:rPr>
    </w:lvl>
    <w:lvl w:ilvl="4" w:tplc="260E3A76">
      <w:numFmt w:val="bullet"/>
      <w:lvlText w:val="•"/>
      <w:lvlJc w:val="left"/>
      <w:pPr>
        <w:ind w:left="2803" w:hanging="361"/>
      </w:pPr>
      <w:rPr>
        <w:rFonts w:hint="default"/>
        <w:lang w:val="en-US" w:eastAsia="en-US" w:bidi="en-US"/>
      </w:rPr>
    </w:lvl>
    <w:lvl w:ilvl="5" w:tplc="1AE07310">
      <w:numFmt w:val="bullet"/>
      <w:lvlText w:val="•"/>
      <w:lvlJc w:val="left"/>
      <w:pPr>
        <w:ind w:left="3159" w:hanging="361"/>
      </w:pPr>
      <w:rPr>
        <w:rFonts w:hint="default"/>
        <w:lang w:val="en-US" w:eastAsia="en-US" w:bidi="en-US"/>
      </w:rPr>
    </w:lvl>
    <w:lvl w:ilvl="6" w:tplc="8AA457AA">
      <w:numFmt w:val="bullet"/>
      <w:lvlText w:val="•"/>
      <w:lvlJc w:val="left"/>
      <w:pPr>
        <w:ind w:left="3515" w:hanging="361"/>
      </w:pPr>
      <w:rPr>
        <w:rFonts w:hint="default"/>
        <w:lang w:val="en-US" w:eastAsia="en-US" w:bidi="en-US"/>
      </w:rPr>
    </w:lvl>
    <w:lvl w:ilvl="7" w:tplc="A0F8B750">
      <w:numFmt w:val="bullet"/>
      <w:lvlText w:val="•"/>
      <w:lvlJc w:val="left"/>
      <w:pPr>
        <w:ind w:left="3871" w:hanging="361"/>
      </w:pPr>
      <w:rPr>
        <w:rFonts w:hint="default"/>
        <w:lang w:val="en-US" w:eastAsia="en-US" w:bidi="en-US"/>
      </w:rPr>
    </w:lvl>
    <w:lvl w:ilvl="8" w:tplc="EDA46BD6">
      <w:numFmt w:val="bullet"/>
      <w:lvlText w:val="•"/>
      <w:lvlJc w:val="left"/>
      <w:pPr>
        <w:ind w:left="4227" w:hanging="361"/>
      </w:pPr>
      <w:rPr>
        <w:rFonts w:hint="default"/>
        <w:lang w:val="en-US" w:eastAsia="en-US" w:bidi="en-US"/>
      </w:rPr>
    </w:lvl>
  </w:abstractNum>
  <w:abstractNum w:abstractNumId="4" w15:restartNumberingAfterBreak="0">
    <w:nsid w:val="7240596C"/>
    <w:multiLevelType w:val="hybridMultilevel"/>
    <w:tmpl w:val="9FF611D0"/>
    <w:lvl w:ilvl="0" w:tplc="B6928FA2">
      <w:numFmt w:val="bullet"/>
      <w:lvlText w:val=""/>
      <w:lvlJc w:val="left"/>
      <w:pPr>
        <w:ind w:left="1378" w:hanging="361"/>
      </w:pPr>
      <w:rPr>
        <w:rFonts w:hint="default" w:ascii="Symbol" w:hAnsi="Symbol" w:eastAsia="Symbol" w:cs="Symbol"/>
        <w:w w:val="100"/>
        <w:sz w:val="22"/>
        <w:szCs w:val="22"/>
        <w:lang w:val="en-US" w:eastAsia="en-US" w:bidi="en-US"/>
      </w:rPr>
    </w:lvl>
    <w:lvl w:ilvl="1" w:tplc="DEA64606">
      <w:numFmt w:val="bullet"/>
      <w:lvlText w:val="•"/>
      <w:lvlJc w:val="left"/>
      <w:pPr>
        <w:ind w:left="1735" w:hanging="361"/>
      </w:pPr>
      <w:rPr>
        <w:rFonts w:hint="default"/>
        <w:lang w:val="en-US" w:eastAsia="en-US" w:bidi="en-US"/>
      </w:rPr>
    </w:lvl>
    <w:lvl w:ilvl="2" w:tplc="CE82EAC0">
      <w:numFmt w:val="bullet"/>
      <w:lvlText w:val="•"/>
      <w:lvlJc w:val="left"/>
      <w:pPr>
        <w:ind w:left="2091" w:hanging="361"/>
      </w:pPr>
      <w:rPr>
        <w:rFonts w:hint="default"/>
        <w:lang w:val="en-US" w:eastAsia="en-US" w:bidi="en-US"/>
      </w:rPr>
    </w:lvl>
    <w:lvl w:ilvl="3" w:tplc="84CE3D88">
      <w:numFmt w:val="bullet"/>
      <w:lvlText w:val="•"/>
      <w:lvlJc w:val="left"/>
      <w:pPr>
        <w:ind w:left="2447" w:hanging="361"/>
      </w:pPr>
      <w:rPr>
        <w:rFonts w:hint="default"/>
        <w:lang w:val="en-US" w:eastAsia="en-US" w:bidi="en-US"/>
      </w:rPr>
    </w:lvl>
    <w:lvl w:ilvl="4" w:tplc="00B6A3F6">
      <w:numFmt w:val="bullet"/>
      <w:lvlText w:val="•"/>
      <w:lvlJc w:val="left"/>
      <w:pPr>
        <w:ind w:left="2803" w:hanging="361"/>
      </w:pPr>
      <w:rPr>
        <w:rFonts w:hint="default"/>
        <w:lang w:val="en-US" w:eastAsia="en-US" w:bidi="en-US"/>
      </w:rPr>
    </w:lvl>
    <w:lvl w:ilvl="5" w:tplc="8CC4E316">
      <w:numFmt w:val="bullet"/>
      <w:lvlText w:val="•"/>
      <w:lvlJc w:val="left"/>
      <w:pPr>
        <w:ind w:left="3159" w:hanging="361"/>
      </w:pPr>
      <w:rPr>
        <w:rFonts w:hint="default"/>
        <w:lang w:val="en-US" w:eastAsia="en-US" w:bidi="en-US"/>
      </w:rPr>
    </w:lvl>
    <w:lvl w:ilvl="6" w:tplc="676C1BEA">
      <w:numFmt w:val="bullet"/>
      <w:lvlText w:val="•"/>
      <w:lvlJc w:val="left"/>
      <w:pPr>
        <w:ind w:left="3515" w:hanging="361"/>
      </w:pPr>
      <w:rPr>
        <w:rFonts w:hint="default"/>
        <w:lang w:val="en-US" w:eastAsia="en-US" w:bidi="en-US"/>
      </w:rPr>
    </w:lvl>
    <w:lvl w:ilvl="7" w:tplc="2BBAF5B4">
      <w:numFmt w:val="bullet"/>
      <w:lvlText w:val="•"/>
      <w:lvlJc w:val="left"/>
      <w:pPr>
        <w:ind w:left="3871" w:hanging="361"/>
      </w:pPr>
      <w:rPr>
        <w:rFonts w:hint="default"/>
        <w:lang w:val="en-US" w:eastAsia="en-US" w:bidi="en-US"/>
      </w:rPr>
    </w:lvl>
    <w:lvl w:ilvl="8" w:tplc="C5C46532">
      <w:numFmt w:val="bullet"/>
      <w:lvlText w:val="•"/>
      <w:lvlJc w:val="left"/>
      <w:pPr>
        <w:ind w:left="4227" w:hanging="361"/>
      </w:pPr>
      <w:rPr>
        <w:rFonts w:hint="default"/>
        <w:lang w:val="en-US" w:eastAsia="en-US" w:bidi="en-U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7F"/>
    <w:rsid w:val="000B333A"/>
    <w:rsid w:val="001D3B05"/>
    <w:rsid w:val="001E4E26"/>
    <w:rsid w:val="00267DA7"/>
    <w:rsid w:val="002C3050"/>
    <w:rsid w:val="00337FAE"/>
    <w:rsid w:val="00497E81"/>
    <w:rsid w:val="004C7D98"/>
    <w:rsid w:val="004F7383"/>
    <w:rsid w:val="00535CC3"/>
    <w:rsid w:val="00590FD3"/>
    <w:rsid w:val="00593231"/>
    <w:rsid w:val="005E700B"/>
    <w:rsid w:val="009B239E"/>
    <w:rsid w:val="009E112C"/>
    <w:rsid w:val="00B90E93"/>
    <w:rsid w:val="00CB0789"/>
    <w:rsid w:val="00CE42B4"/>
    <w:rsid w:val="00D212CF"/>
    <w:rsid w:val="00DD39BA"/>
    <w:rsid w:val="00E2552E"/>
    <w:rsid w:val="00E71193"/>
    <w:rsid w:val="00F2017F"/>
    <w:rsid w:val="01DA4A80"/>
    <w:rsid w:val="01EA9A35"/>
    <w:rsid w:val="02108470"/>
    <w:rsid w:val="0281E43E"/>
    <w:rsid w:val="0405E9DC"/>
    <w:rsid w:val="0427694A"/>
    <w:rsid w:val="04DEDA34"/>
    <w:rsid w:val="04F76884"/>
    <w:rsid w:val="04FD9AC3"/>
    <w:rsid w:val="055A420D"/>
    <w:rsid w:val="0624E206"/>
    <w:rsid w:val="06996B24"/>
    <w:rsid w:val="06A70C21"/>
    <w:rsid w:val="06E3F593"/>
    <w:rsid w:val="06F6126E"/>
    <w:rsid w:val="076C1834"/>
    <w:rsid w:val="07708792"/>
    <w:rsid w:val="0815E0E9"/>
    <w:rsid w:val="08669D97"/>
    <w:rsid w:val="08A205ED"/>
    <w:rsid w:val="091E64DC"/>
    <w:rsid w:val="0AB3762D"/>
    <w:rsid w:val="0B685924"/>
    <w:rsid w:val="0C71ECD4"/>
    <w:rsid w:val="0CAD8F10"/>
    <w:rsid w:val="0CC53DC9"/>
    <w:rsid w:val="0CF6BDF9"/>
    <w:rsid w:val="0DC56A1E"/>
    <w:rsid w:val="0E50026B"/>
    <w:rsid w:val="106EAB04"/>
    <w:rsid w:val="10D2485F"/>
    <w:rsid w:val="112976C1"/>
    <w:rsid w:val="113014A5"/>
    <w:rsid w:val="136768CF"/>
    <w:rsid w:val="13DBF594"/>
    <w:rsid w:val="14720D3A"/>
    <w:rsid w:val="1498973C"/>
    <w:rsid w:val="149D1331"/>
    <w:rsid w:val="14B042D9"/>
    <w:rsid w:val="14BEFA0B"/>
    <w:rsid w:val="171423BE"/>
    <w:rsid w:val="177E9A70"/>
    <w:rsid w:val="17DCF363"/>
    <w:rsid w:val="17E1E8AA"/>
    <w:rsid w:val="1950FD6F"/>
    <w:rsid w:val="197181C5"/>
    <w:rsid w:val="1A5864D1"/>
    <w:rsid w:val="1AB5EECC"/>
    <w:rsid w:val="1B1A62DA"/>
    <w:rsid w:val="1B65E9C0"/>
    <w:rsid w:val="1C01E25D"/>
    <w:rsid w:val="1C4673EA"/>
    <w:rsid w:val="1C51BF2D"/>
    <w:rsid w:val="1C823ADB"/>
    <w:rsid w:val="1CD773C7"/>
    <w:rsid w:val="1CEE3AFF"/>
    <w:rsid w:val="1D208D6A"/>
    <w:rsid w:val="1E1A1307"/>
    <w:rsid w:val="1E1B4AA6"/>
    <w:rsid w:val="1E44F2E8"/>
    <w:rsid w:val="1EF7CD0F"/>
    <w:rsid w:val="1F060D46"/>
    <w:rsid w:val="1F8F092A"/>
    <w:rsid w:val="1FB17FA7"/>
    <w:rsid w:val="206A6138"/>
    <w:rsid w:val="20C027EF"/>
    <w:rsid w:val="20EA97B5"/>
    <w:rsid w:val="216A3A2D"/>
    <w:rsid w:val="220E68E7"/>
    <w:rsid w:val="22321BA0"/>
    <w:rsid w:val="22496EF1"/>
    <w:rsid w:val="22DC921A"/>
    <w:rsid w:val="2390BEC3"/>
    <w:rsid w:val="23DB20B2"/>
    <w:rsid w:val="244F842F"/>
    <w:rsid w:val="2484F0CA"/>
    <w:rsid w:val="24A0DC58"/>
    <w:rsid w:val="24D052CA"/>
    <w:rsid w:val="253668B3"/>
    <w:rsid w:val="2551D5E3"/>
    <w:rsid w:val="25687CFB"/>
    <w:rsid w:val="25D6455A"/>
    <w:rsid w:val="2620C12B"/>
    <w:rsid w:val="27BC918C"/>
    <w:rsid w:val="27CBFB90"/>
    <w:rsid w:val="27F91CE5"/>
    <w:rsid w:val="293F3990"/>
    <w:rsid w:val="29B23C9F"/>
    <w:rsid w:val="29E2D11E"/>
    <w:rsid w:val="2A0C0111"/>
    <w:rsid w:val="2ABEE8F1"/>
    <w:rsid w:val="2B50BD08"/>
    <w:rsid w:val="2C29F550"/>
    <w:rsid w:val="2C54B485"/>
    <w:rsid w:val="2DE5C842"/>
    <w:rsid w:val="2E0CE2BC"/>
    <w:rsid w:val="2E5E08AC"/>
    <w:rsid w:val="2EDCFD5F"/>
    <w:rsid w:val="2EE72FF0"/>
    <w:rsid w:val="2EFCB108"/>
    <w:rsid w:val="2F35B148"/>
    <w:rsid w:val="2F71638F"/>
    <w:rsid w:val="2F80E32A"/>
    <w:rsid w:val="2FCB8209"/>
    <w:rsid w:val="311BACD3"/>
    <w:rsid w:val="312FC27E"/>
    <w:rsid w:val="317891FC"/>
    <w:rsid w:val="32163B16"/>
    <w:rsid w:val="323EED9B"/>
    <w:rsid w:val="328B5F17"/>
    <w:rsid w:val="32E053DF"/>
    <w:rsid w:val="32F66552"/>
    <w:rsid w:val="356200EB"/>
    <w:rsid w:val="374124DB"/>
    <w:rsid w:val="37EFC0B0"/>
    <w:rsid w:val="3879D169"/>
    <w:rsid w:val="388F7611"/>
    <w:rsid w:val="38D97751"/>
    <w:rsid w:val="38DA14F0"/>
    <w:rsid w:val="399AFB74"/>
    <w:rsid w:val="399DADEC"/>
    <w:rsid w:val="39F93A27"/>
    <w:rsid w:val="3B9A74DD"/>
    <w:rsid w:val="3C064395"/>
    <w:rsid w:val="3C0EF949"/>
    <w:rsid w:val="3D5E4A92"/>
    <w:rsid w:val="3DBB735B"/>
    <w:rsid w:val="3DF214F8"/>
    <w:rsid w:val="3DF51D29"/>
    <w:rsid w:val="3EE7D35B"/>
    <w:rsid w:val="3F880736"/>
    <w:rsid w:val="3F90ED8A"/>
    <w:rsid w:val="3FC1D25E"/>
    <w:rsid w:val="3FDB9E69"/>
    <w:rsid w:val="40A84A95"/>
    <w:rsid w:val="40E7A573"/>
    <w:rsid w:val="41121D85"/>
    <w:rsid w:val="41812EA2"/>
    <w:rsid w:val="418B427C"/>
    <w:rsid w:val="427BB5F3"/>
    <w:rsid w:val="4308B5B9"/>
    <w:rsid w:val="43F48B26"/>
    <w:rsid w:val="43FEAC46"/>
    <w:rsid w:val="44004C0F"/>
    <w:rsid w:val="440CE560"/>
    <w:rsid w:val="44A17650"/>
    <w:rsid w:val="4574E84B"/>
    <w:rsid w:val="4599089E"/>
    <w:rsid w:val="459C1C70"/>
    <w:rsid w:val="46404497"/>
    <w:rsid w:val="46B4E1E3"/>
    <w:rsid w:val="470EE0F9"/>
    <w:rsid w:val="481938DB"/>
    <w:rsid w:val="493272FB"/>
    <w:rsid w:val="49B736A9"/>
    <w:rsid w:val="4AB98E78"/>
    <w:rsid w:val="4B6824DE"/>
    <w:rsid w:val="4BA5B79C"/>
    <w:rsid w:val="4BFE4A6F"/>
    <w:rsid w:val="4CADDBBC"/>
    <w:rsid w:val="4CBC1162"/>
    <w:rsid w:val="4D517EC6"/>
    <w:rsid w:val="4D5DD6B0"/>
    <w:rsid w:val="4E49AC1D"/>
    <w:rsid w:val="4E4F08F2"/>
    <w:rsid w:val="4EB5FD22"/>
    <w:rsid w:val="4EF3A576"/>
    <w:rsid w:val="4F477778"/>
    <w:rsid w:val="4F9FD4D4"/>
    <w:rsid w:val="502E7091"/>
    <w:rsid w:val="5036A822"/>
    <w:rsid w:val="509AD447"/>
    <w:rsid w:val="50A32318"/>
    <w:rsid w:val="515FA975"/>
    <w:rsid w:val="521D7C4B"/>
    <w:rsid w:val="5236A4A8"/>
    <w:rsid w:val="523C1913"/>
    <w:rsid w:val="53743434"/>
    <w:rsid w:val="53A8DD83"/>
    <w:rsid w:val="53D0983E"/>
    <w:rsid w:val="544D9A02"/>
    <w:rsid w:val="55100495"/>
    <w:rsid w:val="555C181F"/>
    <w:rsid w:val="55656687"/>
    <w:rsid w:val="55C02E02"/>
    <w:rsid w:val="55C6CE69"/>
    <w:rsid w:val="55DEE523"/>
    <w:rsid w:val="55FFD822"/>
    <w:rsid w:val="56321583"/>
    <w:rsid w:val="56754E43"/>
    <w:rsid w:val="56ABD4F6"/>
    <w:rsid w:val="56C89217"/>
    <w:rsid w:val="575AD279"/>
    <w:rsid w:val="57A0E862"/>
    <w:rsid w:val="58C1F22A"/>
    <w:rsid w:val="5987A257"/>
    <w:rsid w:val="59EC5179"/>
    <w:rsid w:val="5B2945D2"/>
    <w:rsid w:val="5BDD86EE"/>
    <w:rsid w:val="5CDF2B25"/>
    <w:rsid w:val="5DA84499"/>
    <w:rsid w:val="5E3D46F7"/>
    <w:rsid w:val="5E45BC4B"/>
    <w:rsid w:val="5E9FA25F"/>
    <w:rsid w:val="5F1E2139"/>
    <w:rsid w:val="5F867713"/>
    <w:rsid w:val="5FB34CC1"/>
    <w:rsid w:val="5FDF6FE7"/>
    <w:rsid w:val="5FDFFFA1"/>
    <w:rsid w:val="6166D4AD"/>
    <w:rsid w:val="61AAED43"/>
    <w:rsid w:val="62CBB2E4"/>
    <w:rsid w:val="62ED422F"/>
    <w:rsid w:val="63924584"/>
    <w:rsid w:val="66C2FA2A"/>
    <w:rsid w:val="66C9E646"/>
    <w:rsid w:val="674938EF"/>
    <w:rsid w:val="675FF026"/>
    <w:rsid w:val="67F57756"/>
    <w:rsid w:val="6813FC88"/>
    <w:rsid w:val="681A2EC7"/>
    <w:rsid w:val="69A5F7D1"/>
    <w:rsid w:val="6A975C2E"/>
    <w:rsid w:val="6B5D4760"/>
    <w:rsid w:val="6BF5EF03"/>
    <w:rsid w:val="6C332C8F"/>
    <w:rsid w:val="6CD22676"/>
    <w:rsid w:val="6CE76DAB"/>
    <w:rsid w:val="6DBD1246"/>
    <w:rsid w:val="6E705C32"/>
    <w:rsid w:val="6EBAD25D"/>
    <w:rsid w:val="6EE030BB"/>
    <w:rsid w:val="6F2D8FC5"/>
    <w:rsid w:val="6F4A6BFE"/>
    <w:rsid w:val="6F711955"/>
    <w:rsid w:val="7082873D"/>
    <w:rsid w:val="70B037C9"/>
    <w:rsid w:val="70CC7E5D"/>
    <w:rsid w:val="7134D437"/>
    <w:rsid w:val="713B4707"/>
    <w:rsid w:val="715058AC"/>
    <w:rsid w:val="718B4BF9"/>
    <w:rsid w:val="7227CF03"/>
    <w:rsid w:val="728F90AB"/>
    <w:rsid w:val="735FFD4F"/>
    <w:rsid w:val="73D45969"/>
    <w:rsid w:val="74082C9D"/>
    <w:rsid w:val="740FF843"/>
    <w:rsid w:val="7425CA0E"/>
    <w:rsid w:val="742F9C12"/>
    <w:rsid w:val="752D2204"/>
    <w:rsid w:val="75ABC8A4"/>
    <w:rsid w:val="75F5E5C8"/>
    <w:rsid w:val="78133C40"/>
    <w:rsid w:val="781F976B"/>
    <w:rsid w:val="787CD1D1"/>
    <w:rsid w:val="7A18A232"/>
    <w:rsid w:val="7A6089E7"/>
    <w:rsid w:val="7A99DEE0"/>
    <w:rsid w:val="7AA08B49"/>
    <w:rsid w:val="7AF24568"/>
    <w:rsid w:val="7B65473D"/>
    <w:rsid w:val="7B97D945"/>
    <w:rsid w:val="7BF2EA70"/>
    <w:rsid w:val="7D228EC7"/>
    <w:rsid w:val="7DD7576B"/>
    <w:rsid w:val="7F15BB97"/>
    <w:rsid w:val="7F55C38D"/>
    <w:rsid w:val="7FAA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882F"/>
  <w15:docId w15:val="{A34B3873-A37D-4BE5-BF66-5722C51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bidi="en-US"/>
    </w:rPr>
  </w:style>
  <w:style w:type="paragraph" w:styleId="Heading1">
    <w:name w:val="heading 1"/>
    <w:basedOn w:val="Normal"/>
    <w:uiPriority w:val="1"/>
    <w:qFormat/>
    <w:pPr>
      <w:spacing w:before="52"/>
      <w:ind w:left="1046"/>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1">
    <w:name w:val="Table Paragraph"/>
    <w:basedOn w:val="Normal"/>
    <w:uiPriority w:val="1"/>
    <w:qFormat/>
    <w:pPr>
      <w:ind w:left="658"/>
    </w:pPr>
  </w:style>
  <w:style w:type="table" w:styleId="TableGrid">
    <w:name w:val="Table Grid"/>
    <w:basedOn w:val="TableNormal"/>
    <w:uiPriority w:val="39"/>
    <w:rsid w:val="004C7D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swdh.zoom.us/j/92539963595?pwd=QTJQdWpqNW1pekZxdjZSVVVpdmZRQT09" TargetMode="External" Id="R191ba011b07c41f8" /><Relationship Type="http://schemas.openxmlformats.org/officeDocument/2006/relationships/hyperlink" Target="https://zoom.us/u/abqj7KPg0S" TargetMode="External" Id="R8a41714e98dd46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E517C2E5AB1418D26A7257F817AFD" ma:contentTypeVersion="13" ma:contentTypeDescription="Create a new document." ma:contentTypeScope="" ma:versionID="3fc0efe1ea17b262f2cf92296242f510">
  <xsd:schema xmlns:xsd="http://www.w3.org/2001/XMLSchema" xmlns:xs="http://www.w3.org/2001/XMLSchema" xmlns:p="http://schemas.microsoft.com/office/2006/metadata/properties" xmlns:ns1="http://schemas.microsoft.com/sharepoint/v3" xmlns:ns3="a84b07e3-0c7e-4f01-9789-e77751ad0342" xmlns:ns4="27a9235c-8406-44e2-9ef9-6016c2284ee1" targetNamespace="http://schemas.microsoft.com/office/2006/metadata/properties" ma:root="true" ma:fieldsID="9b420caa7593785ccb19831c731e637d" ns1:_="" ns3:_="" ns4:_="">
    <xsd:import namespace="http://schemas.microsoft.com/sharepoint/v3"/>
    <xsd:import namespace="a84b07e3-0c7e-4f01-9789-e77751ad0342"/>
    <xsd:import namespace="27a9235c-8406-44e2-9ef9-6016c2284ee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b07e3-0c7e-4f01-9789-e77751ad0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9235c-8406-44e2-9ef9-6016c2284e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55B1BA-10EB-4FE4-BE02-FB7D5FD9D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4b07e3-0c7e-4f01-9789-e77751ad0342"/>
    <ds:schemaRef ds:uri="27a9235c-8406-44e2-9ef9-6016c2284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22967-7925-40DB-8FBD-7437C0425C91}">
  <ds:schemaRefs>
    <ds:schemaRef ds:uri="http://schemas.microsoft.com/sharepoint/v3/contenttype/forms"/>
  </ds:schemaRefs>
</ds:datastoreItem>
</file>

<file path=customXml/itemProps3.xml><?xml version="1.0" encoding="utf-8"?>
<ds:datastoreItem xmlns:ds="http://schemas.openxmlformats.org/officeDocument/2006/customXml" ds:itemID="{63C255FF-058A-45F4-B0C9-6574AE29B62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Zogg, Nikole</dc:creator>
  <lastModifiedBy>Sam Kenney</lastModifiedBy>
  <revision>13</revision>
  <dcterms:created xsi:type="dcterms:W3CDTF">2021-05-05T17:25:00.0000000Z</dcterms:created>
  <dcterms:modified xsi:type="dcterms:W3CDTF">2021-09-14T22:05:17.6343674Z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Acrobat PDFMaker 17 for Word</vt:lpwstr>
  </property>
  <property fmtid="{D5CDD505-2E9C-101B-9397-08002B2CF9AE}" pid="4" name="LastSaved">
    <vt:filetime>2021-03-08T00:00:00Z</vt:filetime>
  </property>
  <property fmtid="{D5CDD505-2E9C-101B-9397-08002B2CF9AE}" pid="5" name="ContentTypeId">
    <vt:lpwstr>0x010100A39E517C2E5AB1418D26A7257F817AFD</vt:lpwstr>
  </property>
</Properties>
</file>